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E2A2" w14:textId="5FCA1F1B" w:rsidR="00873137" w:rsidRPr="00873137" w:rsidRDefault="00873137" w:rsidP="00873137">
      <w:pPr>
        <w:spacing w:before="240" w:line="360" w:lineRule="auto"/>
        <w:jc w:val="center"/>
        <w:rPr>
          <w:rFonts w:ascii="Times New Roman" w:hAnsi="Times New Roman" w:cs="Times New Roman"/>
          <w:b/>
          <w:bCs/>
          <w:sz w:val="28"/>
          <w:szCs w:val="28"/>
        </w:rPr>
      </w:pPr>
      <w:r w:rsidRPr="00873137">
        <w:rPr>
          <w:rFonts w:ascii="Times New Roman" w:hAnsi="Times New Roman" w:cs="Times New Roman"/>
          <w:b/>
          <w:bCs/>
          <w:sz w:val="28"/>
          <w:szCs w:val="28"/>
        </w:rPr>
        <w:t>Availablity Management - ITIL</w:t>
      </w:r>
    </w:p>
    <w:p w14:paraId="27BAC115" w14:textId="1179481A" w:rsidR="005148DB" w:rsidRDefault="00873137" w:rsidP="00873137">
      <w:pPr>
        <w:spacing w:before="240" w:line="360" w:lineRule="auto"/>
        <w:ind w:firstLine="720"/>
        <w:jc w:val="both"/>
        <w:rPr>
          <w:rFonts w:ascii="Times New Roman" w:hAnsi="Times New Roman" w:cs="Times New Roman"/>
          <w:sz w:val="24"/>
          <w:szCs w:val="24"/>
        </w:rPr>
      </w:pPr>
      <w:r w:rsidRPr="00873137">
        <w:rPr>
          <w:rFonts w:ascii="Times New Roman" w:hAnsi="Times New Roman" w:cs="Times New Roman"/>
          <w:sz w:val="24"/>
          <w:szCs w:val="24"/>
        </w:rPr>
        <w:t>Merupakan tugas manajemen ketersediaan untuk memastikan bahwa tingkat ketersediaan yang disampaikan di semua layanan TI memenuhi kebutuhan ketersediaan dengan cara yang tepat waktu dan hemat biaya. Perhatian utamanya adalah untuk memenuhi kebutuhan ketersediaan bisnis saat ini dan masa depan.</w:t>
      </w:r>
    </w:p>
    <w:p w14:paraId="74CFC3EA" w14:textId="7659F426" w:rsidR="00873137" w:rsidRDefault="00873137" w:rsidP="00873137">
      <w:pPr>
        <w:spacing w:before="240" w:line="360" w:lineRule="auto"/>
        <w:ind w:firstLine="720"/>
        <w:jc w:val="both"/>
        <w:rPr>
          <w:rFonts w:ascii="Times New Roman" w:hAnsi="Times New Roman" w:cs="Times New Roman"/>
          <w:sz w:val="24"/>
          <w:szCs w:val="24"/>
        </w:rPr>
      </w:pPr>
      <w:r w:rsidRPr="00873137">
        <w:rPr>
          <w:rFonts w:ascii="Times New Roman" w:hAnsi="Times New Roman" w:cs="Times New Roman"/>
          <w:sz w:val="24"/>
          <w:szCs w:val="24"/>
        </w:rPr>
        <w:t>Berbagai bidang seperti desain, implementasi, pengukuran, manajemen, peningkatan layanan TI dan ketersediaan komponen dicakup oleh manajemen ini. Ini dimulai segera setelah persyaratan ketersediaan menjadi jelas. Ini adalah proses berkelanjutan yang berakhir hanya ketika layanan TI dinonaktifkan atau pensiun.</w:t>
      </w:r>
    </w:p>
    <w:p w14:paraId="51381F59" w14:textId="77777777" w:rsidR="00873137" w:rsidRDefault="00873137" w:rsidP="00873137">
      <w:pPr>
        <w:pStyle w:val="ListParagraph"/>
        <w:numPr>
          <w:ilvl w:val="0"/>
          <w:numId w:val="1"/>
        </w:numPr>
        <w:spacing w:before="240" w:line="360" w:lineRule="auto"/>
        <w:ind w:hanging="720"/>
        <w:jc w:val="both"/>
        <w:rPr>
          <w:rFonts w:ascii="Times New Roman" w:hAnsi="Times New Roman" w:cs="Times New Roman"/>
          <w:b/>
          <w:bCs/>
          <w:sz w:val="24"/>
          <w:szCs w:val="24"/>
        </w:rPr>
      </w:pPr>
      <w:r w:rsidRPr="00873137">
        <w:rPr>
          <w:rFonts w:ascii="Times New Roman" w:hAnsi="Times New Roman" w:cs="Times New Roman"/>
          <w:b/>
          <w:bCs/>
          <w:sz w:val="24"/>
          <w:szCs w:val="24"/>
        </w:rPr>
        <w:t>Tujuan Manajemen Ketersediaan</w:t>
      </w:r>
    </w:p>
    <w:p w14:paraId="2CF1505E" w14:textId="77777777" w:rsidR="00873137" w:rsidRDefault="00873137" w:rsidP="00873137">
      <w:pPr>
        <w:spacing w:before="240" w:line="360" w:lineRule="auto"/>
        <w:jc w:val="both"/>
        <w:rPr>
          <w:rFonts w:ascii="Times New Roman" w:hAnsi="Times New Roman" w:cs="Times New Roman"/>
          <w:b/>
          <w:bCs/>
          <w:sz w:val="24"/>
          <w:szCs w:val="24"/>
        </w:rPr>
      </w:pPr>
      <w:r w:rsidRPr="00873137">
        <w:rPr>
          <w:rFonts w:ascii="Times New Roman" w:hAnsi="Times New Roman" w:cs="Times New Roman"/>
          <w:sz w:val="24"/>
          <w:szCs w:val="24"/>
        </w:rPr>
        <w:t>Tujuan manajemen ketersediaan adalah untuk:</w:t>
      </w:r>
    </w:p>
    <w:p w14:paraId="110FA3FE" w14:textId="40A4E58A" w:rsidR="00873137" w:rsidRPr="00873137" w:rsidRDefault="00873137" w:rsidP="00873137">
      <w:pPr>
        <w:pStyle w:val="ListParagraph"/>
        <w:numPr>
          <w:ilvl w:val="0"/>
          <w:numId w:val="2"/>
        </w:numPr>
        <w:spacing w:before="240" w:line="360" w:lineRule="auto"/>
        <w:jc w:val="both"/>
        <w:rPr>
          <w:rFonts w:ascii="Times New Roman" w:hAnsi="Times New Roman" w:cs="Times New Roman"/>
          <w:b/>
          <w:bCs/>
          <w:sz w:val="24"/>
          <w:szCs w:val="24"/>
        </w:rPr>
      </w:pPr>
      <w:r w:rsidRPr="00873137">
        <w:rPr>
          <w:rFonts w:ascii="Times New Roman" w:hAnsi="Times New Roman" w:cs="Times New Roman"/>
          <w:sz w:val="24"/>
          <w:szCs w:val="24"/>
        </w:rPr>
        <w:t>Buat dan pertahankan rencana ketersediaan yang menggemakan persyaratan bisnis saat ini dan masa depan.</w:t>
      </w:r>
    </w:p>
    <w:p w14:paraId="1541115F" w14:textId="1106AC3D" w:rsidR="00873137" w:rsidRPr="00873137" w:rsidRDefault="00873137" w:rsidP="00873137">
      <w:pPr>
        <w:pStyle w:val="ListParagraph"/>
        <w:numPr>
          <w:ilvl w:val="0"/>
          <w:numId w:val="2"/>
        </w:numPr>
        <w:spacing w:before="240" w:line="360" w:lineRule="auto"/>
        <w:jc w:val="both"/>
        <w:rPr>
          <w:rFonts w:ascii="Times New Roman" w:hAnsi="Times New Roman" w:cs="Times New Roman"/>
          <w:sz w:val="24"/>
          <w:szCs w:val="24"/>
        </w:rPr>
      </w:pPr>
      <w:r w:rsidRPr="00873137">
        <w:rPr>
          <w:rFonts w:ascii="Times New Roman" w:hAnsi="Times New Roman" w:cs="Times New Roman"/>
          <w:sz w:val="24"/>
          <w:szCs w:val="24"/>
        </w:rPr>
        <w:t>Berikan panduan kepada departemen bisnis dan TI tentang masalah terkait ketersediaan.</w:t>
      </w:r>
    </w:p>
    <w:p w14:paraId="5C246710" w14:textId="480A501D" w:rsidR="00873137" w:rsidRPr="00873137" w:rsidRDefault="00873137" w:rsidP="00873137">
      <w:pPr>
        <w:pStyle w:val="ListParagraph"/>
        <w:numPr>
          <w:ilvl w:val="0"/>
          <w:numId w:val="2"/>
        </w:numPr>
        <w:spacing w:before="240" w:line="360" w:lineRule="auto"/>
        <w:jc w:val="both"/>
        <w:rPr>
          <w:rFonts w:ascii="Times New Roman" w:hAnsi="Times New Roman" w:cs="Times New Roman"/>
          <w:sz w:val="24"/>
          <w:szCs w:val="24"/>
        </w:rPr>
      </w:pPr>
      <w:r w:rsidRPr="00873137">
        <w:rPr>
          <w:rFonts w:ascii="Times New Roman" w:hAnsi="Times New Roman" w:cs="Times New Roman"/>
          <w:sz w:val="24"/>
          <w:szCs w:val="24"/>
        </w:rPr>
        <w:t>Pastikan bahwa pencapaian ketersediaan memenuhi target yang ditentukan atau melebihi mereka. Jika mereka tidak memenuhi target, maka itu harus membantu dengan diagnosis dan penyelesaian insiden dan masalah yang terkait dengannya.</w:t>
      </w:r>
    </w:p>
    <w:p w14:paraId="3065E5E3" w14:textId="6F37AF7A" w:rsidR="00873137" w:rsidRPr="00873137" w:rsidRDefault="00873137" w:rsidP="00873137">
      <w:pPr>
        <w:pStyle w:val="ListParagraph"/>
        <w:numPr>
          <w:ilvl w:val="0"/>
          <w:numId w:val="2"/>
        </w:numPr>
        <w:spacing w:before="240" w:line="360" w:lineRule="auto"/>
        <w:jc w:val="both"/>
        <w:rPr>
          <w:rFonts w:ascii="Times New Roman" w:hAnsi="Times New Roman" w:cs="Times New Roman"/>
          <w:sz w:val="24"/>
          <w:szCs w:val="24"/>
        </w:rPr>
      </w:pPr>
      <w:r w:rsidRPr="00873137">
        <w:rPr>
          <w:rFonts w:ascii="Times New Roman" w:hAnsi="Times New Roman" w:cs="Times New Roman"/>
          <w:sz w:val="24"/>
          <w:szCs w:val="24"/>
        </w:rPr>
        <w:t>Analisis semua perubahan yang dilakukan untuk memeriksa dampaknya terhadap rencana ketersediaan dan secara proaktif meningkatkan kemampuan di mana pun biaya dapat dibenarkan.</w:t>
      </w:r>
    </w:p>
    <w:p w14:paraId="4FB5651F" w14:textId="4653C126" w:rsidR="00873137" w:rsidRPr="00873137" w:rsidRDefault="00873137" w:rsidP="00873137">
      <w:pPr>
        <w:spacing w:before="240" w:line="360" w:lineRule="auto"/>
        <w:ind w:firstLine="720"/>
        <w:jc w:val="both"/>
        <w:rPr>
          <w:rFonts w:ascii="Times New Roman" w:hAnsi="Times New Roman" w:cs="Times New Roman"/>
          <w:sz w:val="24"/>
          <w:szCs w:val="24"/>
        </w:rPr>
      </w:pPr>
      <w:r w:rsidRPr="00873137">
        <w:rPr>
          <w:rFonts w:ascii="Times New Roman" w:hAnsi="Times New Roman" w:cs="Times New Roman"/>
          <w:sz w:val="24"/>
          <w:szCs w:val="24"/>
        </w:rPr>
        <w:t>Konsep-konsep penting berikut ini adalah fokus utama manajemen ketersediaan karena mereka mempengaruhi ketersediaan keseluruhan dan persepsi tidak tersedianya bisnis.</w:t>
      </w:r>
    </w:p>
    <w:p w14:paraId="3B8181B5" w14:textId="77777777" w:rsidR="00873137" w:rsidRDefault="00873137" w:rsidP="00873137">
      <w:pPr>
        <w:pStyle w:val="ListParagraph"/>
        <w:numPr>
          <w:ilvl w:val="0"/>
          <w:numId w:val="3"/>
        </w:numPr>
        <w:spacing w:before="240" w:line="360" w:lineRule="auto"/>
        <w:jc w:val="both"/>
        <w:rPr>
          <w:rFonts w:ascii="Times New Roman" w:hAnsi="Times New Roman" w:cs="Times New Roman"/>
          <w:sz w:val="24"/>
          <w:szCs w:val="24"/>
        </w:rPr>
      </w:pPr>
      <w:r w:rsidRPr="00873137">
        <w:rPr>
          <w:rFonts w:ascii="Times New Roman" w:hAnsi="Times New Roman" w:cs="Times New Roman"/>
          <w:sz w:val="24"/>
          <w:szCs w:val="24"/>
        </w:rPr>
        <w:t>Ketersediaan</w:t>
      </w:r>
    </w:p>
    <w:p w14:paraId="678ABEA3" w14:textId="1CB1733D" w:rsidR="00873137" w:rsidRDefault="00873137" w:rsidP="00873137">
      <w:pPr>
        <w:pStyle w:val="ListParagraph"/>
        <w:spacing w:before="240" w:line="360" w:lineRule="auto"/>
        <w:ind w:firstLine="720"/>
        <w:jc w:val="both"/>
        <w:rPr>
          <w:rFonts w:ascii="Times New Roman" w:hAnsi="Times New Roman" w:cs="Times New Roman"/>
          <w:sz w:val="24"/>
          <w:szCs w:val="24"/>
        </w:rPr>
      </w:pPr>
      <w:r w:rsidRPr="00873137">
        <w:rPr>
          <w:rFonts w:ascii="Times New Roman" w:hAnsi="Times New Roman" w:cs="Times New Roman"/>
          <w:sz w:val="24"/>
          <w:szCs w:val="24"/>
        </w:rPr>
        <w:t>Kemampuan suatu layanan, komponen atau item konfigurasi untuk melakukan fungsi yang disepakati ketika diperlukan disebut ketersediaan.</w:t>
      </w:r>
    </w:p>
    <w:p w14:paraId="5E9EAC45" w14:textId="0843CD5A" w:rsidR="00873137" w:rsidRDefault="00873137" w:rsidP="00873137">
      <w:pPr>
        <w:pStyle w:val="ListParagraph"/>
        <w:spacing w:before="240" w:line="360" w:lineRule="auto"/>
        <w:ind w:firstLine="720"/>
        <w:jc w:val="both"/>
        <w:rPr>
          <w:rFonts w:ascii="Times New Roman" w:hAnsi="Times New Roman" w:cs="Times New Roman"/>
          <w:sz w:val="24"/>
          <w:szCs w:val="24"/>
        </w:rPr>
      </w:pPr>
    </w:p>
    <w:p w14:paraId="2C29B9F5" w14:textId="77777777" w:rsidR="00873137" w:rsidRPr="00873137" w:rsidRDefault="00873137" w:rsidP="00873137">
      <w:pPr>
        <w:pStyle w:val="ListParagraph"/>
        <w:spacing w:before="240" w:line="360" w:lineRule="auto"/>
        <w:ind w:firstLine="720"/>
        <w:jc w:val="both"/>
        <w:rPr>
          <w:rFonts w:ascii="Times New Roman" w:hAnsi="Times New Roman" w:cs="Times New Roman"/>
          <w:sz w:val="24"/>
          <w:szCs w:val="24"/>
        </w:rPr>
      </w:pPr>
    </w:p>
    <w:p w14:paraId="3464DE50" w14:textId="77777777" w:rsidR="00873137" w:rsidRDefault="00873137" w:rsidP="00873137">
      <w:pPr>
        <w:pStyle w:val="ListParagraph"/>
        <w:numPr>
          <w:ilvl w:val="0"/>
          <w:numId w:val="3"/>
        </w:numPr>
        <w:spacing w:before="240" w:line="360" w:lineRule="auto"/>
        <w:jc w:val="both"/>
        <w:rPr>
          <w:rFonts w:ascii="Times New Roman" w:hAnsi="Times New Roman" w:cs="Times New Roman"/>
          <w:sz w:val="24"/>
          <w:szCs w:val="24"/>
        </w:rPr>
      </w:pPr>
      <w:r w:rsidRPr="00873137">
        <w:rPr>
          <w:rFonts w:ascii="Times New Roman" w:hAnsi="Times New Roman" w:cs="Times New Roman"/>
          <w:sz w:val="24"/>
          <w:szCs w:val="24"/>
        </w:rPr>
        <w:lastRenderedPageBreak/>
        <w:t>Keandalan</w:t>
      </w:r>
    </w:p>
    <w:p w14:paraId="6CC39D8E" w14:textId="272AEA22" w:rsidR="00873137" w:rsidRPr="00873137" w:rsidRDefault="00873137" w:rsidP="00873137">
      <w:pPr>
        <w:pStyle w:val="ListParagraph"/>
        <w:spacing w:before="240" w:line="360" w:lineRule="auto"/>
        <w:ind w:firstLine="720"/>
        <w:jc w:val="both"/>
        <w:rPr>
          <w:rFonts w:ascii="Times New Roman" w:hAnsi="Times New Roman" w:cs="Times New Roman"/>
          <w:sz w:val="24"/>
          <w:szCs w:val="24"/>
        </w:rPr>
      </w:pPr>
      <w:r w:rsidRPr="00873137">
        <w:rPr>
          <w:rFonts w:ascii="Times New Roman" w:hAnsi="Times New Roman" w:cs="Times New Roman"/>
          <w:sz w:val="24"/>
          <w:szCs w:val="24"/>
        </w:rPr>
        <w:t>Ukuran berapa lama suatu layanan, komponen atau item konfigurasi dapat melakukan fungsi yang disepakati tanpa gangguan disebut keandalan.</w:t>
      </w:r>
    </w:p>
    <w:p w14:paraId="7E02BF29" w14:textId="77777777" w:rsidR="00873137" w:rsidRDefault="00873137" w:rsidP="00873137">
      <w:pPr>
        <w:pStyle w:val="ListParagraph"/>
        <w:numPr>
          <w:ilvl w:val="0"/>
          <w:numId w:val="3"/>
        </w:numPr>
        <w:spacing w:before="240" w:line="360" w:lineRule="auto"/>
        <w:jc w:val="both"/>
        <w:rPr>
          <w:rFonts w:ascii="Times New Roman" w:hAnsi="Times New Roman" w:cs="Times New Roman"/>
          <w:sz w:val="24"/>
          <w:szCs w:val="24"/>
        </w:rPr>
      </w:pPr>
      <w:r w:rsidRPr="00873137">
        <w:rPr>
          <w:rFonts w:ascii="Times New Roman" w:hAnsi="Times New Roman" w:cs="Times New Roman"/>
          <w:sz w:val="24"/>
          <w:szCs w:val="24"/>
        </w:rPr>
        <w:t>Maintabilitas</w:t>
      </w:r>
    </w:p>
    <w:p w14:paraId="445255E6" w14:textId="77777777" w:rsidR="00873137" w:rsidRDefault="00873137" w:rsidP="00873137">
      <w:pPr>
        <w:spacing w:before="240" w:line="360" w:lineRule="auto"/>
        <w:ind w:left="720" w:firstLine="720"/>
        <w:jc w:val="both"/>
        <w:rPr>
          <w:rFonts w:ascii="Times New Roman" w:hAnsi="Times New Roman" w:cs="Times New Roman"/>
          <w:sz w:val="24"/>
          <w:szCs w:val="24"/>
        </w:rPr>
      </w:pPr>
      <w:r w:rsidRPr="00873137">
        <w:rPr>
          <w:rFonts w:ascii="Times New Roman" w:hAnsi="Times New Roman" w:cs="Times New Roman"/>
          <w:sz w:val="24"/>
          <w:szCs w:val="24"/>
        </w:rPr>
        <w:t>Ukuran seberapa cepat dan efektif layanan, komponen atau item konfigurasi dapat dikembalikan ke layanan normal setelah mengalami kegagalan disebut pemeliharaan.</w:t>
      </w:r>
    </w:p>
    <w:p w14:paraId="1D3C0BFA" w14:textId="77777777" w:rsidR="00873137" w:rsidRDefault="00873137" w:rsidP="00873137">
      <w:pPr>
        <w:pStyle w:val="ListParagraph"/>
        <w:numPr>
          <w:ilvl w:val="0"/>
          <w:numId w:val="3"/>
        </w:numPr>
        <w:spacing w:before="240" w:line="360" w:lineRule="auto"/>
        <w:jc w:val="both"/>
        <w:rPr>
          <w:rFonts w:ascii="Times New Roman" w:hAnsi="Times New Roman" w:cs="Times New Roman"/>
          <w:sz w:val="24"/>
          <w:szCs w:val="24"/>
        </w:rPr>
      </w:pPr>
      <w:r w:rsidRPr="00873137">
        <w:rPr>
          <w:rFonts w:ascii="Times New Roman" w:hAnsi="Times New Roman" w:cs="Times New Roman"/>
          <w:sz w:val="24"/>
          <w:szCs w:val="24"/>
        </w:rPr>
        <w:t>Kemampuan melayani</w:t>
      </w:r>
    </w:p>
    <w:p w14:paraId="2BF9376A" w14:textId="1F0851EF" w:rsidR="00873137" w:rsidRPr="00873137" w:rsidRDefault="00873137" w:rsidP="00873137">
      <w:pPr>
        <w:spacing w:before="240" w:line="360" w:lineRule="auto"/>
        <w:ind w:left="720" w:firstLine="720"/>
        <w:jc w:val="both"/>
        <w:rPr>
          <w:rFonts w:ascii="Times New Roman" w:hAnsi="Times New Roman" w:cs="Times New Roman"/>
          <w:sz w:val="24"/>
          <w:szCs w:val="24"/>
        </w:rPr>
      </w:pPr>
      <w:bookmarkStart w:id="0" w:name="_GoBack"/>
      <w:bookmarkEnd w:id="0"/>
      <w:r w:rsidRPr="00873137">
        <w:rPr>
          <w:rFonts w:ascii="Times New Roman" w:hAnsi="Times New Roman" w:cs="Times New Roman"/>
          <w:sz w:val="24"/>
          <w:szCs w:val="24"/>
        </w:rPr>
        <w:t>Kemampuan pemasok pihak ketiga untuk memenuhi persyaratan kontrak yang disepakati, yang mencakup tingkat ketersediaan, keandalan, dan pemeliharaan yang disepakati disebut kemudahan servis.</w:t>
      </w:r>
    </w:p>
    <w:p w14:paraId="164D6DF8" w14:textId="77777777" w:rsidR="00873137" w:rsidRPr="00873137" w:rsidRDefault="00873137" w:rsidP="00873137">
      <w:pPr>
        <w:spacing w:before="240" w:line="360" w:lineRule="auto"/>
        <w:jc w:val="both"/>
        <w:rPr>
          <w:rFonts w:ascii="Times New Roman" w:hAnsi="Times New Roman" w:cs="Times New Roman"/>
          <w:sz w:val="24"/>
          <w:szCs w:val="24"/>
        </w:rPr>
      </w:pPr>
    </w:p>
    <w:sectPr w:rsidR="00873137" w:rsidRPr="00873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799"/>
    <w:multiLevelType w:val="hybridMultilevel"/>
    <w:tmpl w:val="AF3652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253CE8"/>
    <w:multiLevelType w:val="hybridMultilevel"/>
    <w:tmpl w:val="4B6AB026"/>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4EAF5C5E"/>
    <w:multiLevelType w:val="hybridMultilevel"/>
    <w:tmpl w:val="901ADD8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37"/>
    <w:rsid w:val="005148DB"/>
    <w:rsid w:val="008731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F4A3"/>
  <w15:chartTrackingRefBased/>
  <w15:docId w15:val="{0A92BB5F-3F55-4968-BAF9-CCAF139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873137"/>
  </w:style>
  <w:style w:type="character" w:styleId="Hyperlink">
    <w:name w:val="Hyperlink"/>
    <w:basedOn w:val="DefaultParagraphFont"/>
    <w:uiPriority w:val="99"/>
    <w:semiHidden/>
    <w:unhideWhenUsed/>
    <w:rsid w:val="00873137"/>
    <w:rPr>
      <w:color w:val="0000FF"/>
      <w:u w:val="single"/>
    </w:rPr>
  </w:style>
  <w:style w:type="paragraph" w:styleId="ListParagraph">
    <w:name w:val="List Paragraph"/>
    <w:basedOn w:val="Normal"/>
    <w:uiPriority w:val="34"/>
    <w:qFormat/>
    <w:rsid w:val="0087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 Andany</dc:creator>
  <cp:keywords/>
  <dc:description/>
  <cp:lastModifiedBy>Deri Andany</cp:lastModifiedBy>
  <cp:revision>1</cp:revision>
  <dcterms:created xsi:type="dcterms:W3CDTF">2020-02-25T04:36:00Z</dcterms:created>
  <dcterms:modified xsi:type="dcterms:W3CDTF">2020-02-25T04:41:00Z</dcterms:modified>
</cp:coreProperties>
</file>