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2E2" w:rsidRDefault="0068292A">
      <w:pPr>
        <w:pStyle w:val="ListParagraph"/>
        <w:numPr>
          <w:ilvl w:val="0"/>
          <w:numId w:val="1"/>
        </w:numPr>
        <w:spacing w:after="240" w:line="360" w:lineRule="auto"/>
        <w:ind w:left="567" w:hanging="567"/>
        <w:rPr>
          <w:rFonts w:ascii="Times New Roman" w:hAnsi="Times New Roman"/>
        </w:rPr>
      </w:pPr>
      <w:r>
        <w:rPr>
          <w:rFonts w:ascii="Times New Roman" w:hAnsi="Times New Roman"/>
          <w:b/>
          <w:bCs/>
        </w:rPr>
        <w:t>Pendahuluan</w:t>
      </w:r>
    </w:p>
    <w:p w:rsidR="003652E2" w:rsidRDefault="0068292A">
      <w:pPr>
        <w:spacing w:after="240" w:line="360" w:lineRule="auto"/>
        <w:ind w:firstLine="567"/>
        <w:jc w:val="both"/>
      </w:pPr>
      <w:r>
        <w:rPr>
          <w:rFonts w:ascii="Times New Roman" w:hAnsi="Times New Roman"/>
        </w:rPr>
        <w:t xml:space="preserve">Istilah malware berasal dari gabungan dari dua kata malicious dan software dan digunakan untuk mendemonstrasikan program yang tidak diinginkan </w:t>
      </w:r>
      <w:bookmarkStart w:id="0" w:name="__UnoMark__4327_1002553278"/>
      <w:r>
        <w:rPr>
          <w:rFonts w:ascii="Times New Roman" w:hAnsi="Times New Roman"/>
        </w:rPr>
        <w:t>[1]</w:t>
      </w:r>
      <w:bookmarkEnd w:id="0"/>
      <w:r>
        <w:rPr>
          <w:rFonts w:ascii="Times New Roman" w:hAnsi="Times New Roman"/>
        </w:rPr>
        <w:t>⁠</w:t>
      </w:r>
      <w:r>
        <w:rPr>
          <w:rFonts w:ascii="Times New Roman" w:hAnsi="Times New Roman"/>
        </w:rPr>
        <w:t xml:space="preserve">. Seperti namanya malware dimaksudkan untuk membahayakan komputer dan pengguna komputer dengan mencuri informasi, merusak file atau dengan hanya melakukan kegiatan nakal untuk mengganggu pengguna </w:t>
      </w:r>
      <w:bookmarkStart w:id="1" w:name="__UnoMark__4331_1002553278"/>
      <w:r>
        <w:rPr>
          <w:rFonts w:ascii="Times New Roman" w:hAnsi="Times New Roman"/>
        </w:rPr>
        <w:t>[2]</w:t>
      </w:r>
      <w:bookmarkEnd w:id="1"/>
      <w:r>
        <w:rPr>
          <w:rFonts w:ascii="Times New Roman" w:hAnsi="Times New Roman"/>
        </w:rPr>
        <w:t>⁠</w:t>
      </w:r>
      <w:r>
        <w:rPr>
          <w:rFonts w:ascii="Times New Roman" w:hAnsi="Times New Roman"/>
        </w:rPr>
        <w:t xml:space="preserve">. </w:t>
      </w:r>
    </w:p>
    <w:p w:rsidR="003652E2" w:rsidRDefault="0068292A">
      <w:pPr>
        <w:spacing w:after="240" w:line="360" w:lineRule="auto"/>
        <w:ind w:firstLine="567"/>
        <w:jc w:val="both"/>
      </w:pPr>
      <w:r>
        <w:rPr>
          <w:rFonts w:ascii="Times New Roman" w:hAnsi="Times New Roman"/>
        </w:rPr>
        <w:t>Ada peningkatan besar dalam keamanan siber sejak beb</w:t>
      </w:r>
      <w:r>
        <w:rPr>
          <w:rFonts w:ascii="Times New Roman" w:hAnsi="Times New Roman"/>
        </w:rPr>
        <w:t>erapa dekade terakhir. Kerugian organisasi akibat serangan cyber ini telah meningkat pesat. Setiap hari ditemukan kerentanan dan eksploitasi baru. Menurut basis data CVE pada 2018 sekitar 16.556 kerentanan dicatat dibandingkan dengan 2016 sekitar 6.447 ker</w:t>
      </w:r>
      <w:r>
        <w:rPr>
          <w:rFonts w:ascii="Times New Roman" w:hAnsi="Times New Roman"/>
        </w:rPr>
        <w:t xml:space="preserve">entanan sistem diseluruh dunia </w:t>
      </w:r>
      <w:bookmarkStart w:id="2" w:name="__UnoMark__4335_1002553278"/>
      <w:r>
        <w:rPr>
          <w:rFonts w:ascii="Times New Roman" w:hAnsi="Times New Roman"/>
        </w:rPr>
        <w:t>[3], [4]</w:t>
      </w:r>
      <w:bookmarkEnd w:id="2"/>
      <w:r>
        <w:rPr>
          <w:rFonts w:ascii="Times New Roman" w:hAnsi="Times New Roman"/>
        </w:rPr>
        <w:t>⁠</w:t>
      </w:r>
      <w:r>
        <w:rPr>
          <w:rFonts w:ascii="Times New Roman" w:hAnsi="Times New Roman"/>
        </w:rPr>
        <w:t>.</w:t>
      </w:r>
    </w:p>
    <w:p w:rsidR="003652E2" w:rsidRDefault="0068292A">
      <w:pPr>
        <w:spacing w:after="240" w:line="360" w:lineRule="auto"/>
        <w:ind w:firstLine="567"/>
        <w:jc w:val="both"/>
      </w:pPr>
      <w:r>
        <w:rPr>
          <w:rFonts w:ascii="Times New Roman" w:hAnsi="Times New Roman"/>
        </w:rPr>
        <w:t>Dengan pesatnya perkembangan internet dan teknologi informasi, Network Intrusion Detection System (NIDS) semakin menarik perhatian [3]. Data yang dikirimkan dan dihasilkan oleh teknologi informasi dan komunikasi in</w:t>
      </w:r>
      <w:r>
        <w:rPr>
          <w:rFonts w:ascii="Times New Roman" w:hAnsi="Times New Roman"/>
        </w:rPr>
        <w:t xml:space="preserve">i tumbuh secara eksponensial. Lalu lintas di jaringan ini membutuhkan pengawasan yang efektif, analisis paket dan rules untuk mengatur lalu lintas menggunakan berbagai macam intrusion detection system (IDS) dan intrusion prevention system (IPS) </w:t>
      </w:r>
      <w:bookmarkStart w:id="3" w:name="__UnoMark__4339_1002553278"/>
      <w:r>
        <w:rPr>
          <w:rFonts w:ascii="Times New Roman" w:hAnsi="Times New Roman"/>
        </w:rPr>
        <w:t>[5]</w:t>
      </w:r>
      <w:bookmarkEnd w:id="3"/>
      <w:r>
        <w:rPr>
          <w:rFonts w:ascii="Times New Roman" w:hAnsi="Times New Roman"/>
        </w:rPr>
        <w:t>⁠</w:t>
      </w:r>
      <w:r>
        <w:rPr>
          <w:rFonts w:ascii="Times New Roman" w:hAnsi="Times New Roman"/>
        </w:rPr>
        <w:t>.</w:t>
      </w:r>
    </w:p>
    <w:p w:rsidR="003652E2" w:rsidRDefault="0068292A">
      <w:pPr>
        <w:spacing w:after="240" w:line="360" w:lineRule="auto"/>
        <w:ind w:firstLine="567"/>
        <w:jc w:val="both"/>
      </w:pPr>
      <w:r>
        <w:rPr>
          <w:rFonts w:ascii="Times New Roman" w:hAnsi="Times New Roman"/>
        </w:rPr>
        <w:t>Remot</w:t>
      </w:r>
      <w:r>
        <w:rPr>
          <w:rFonts w:ascii="Times New Roman" w:hAnsi="Times New Roman"/>
        </w:rPr>
        <w:t>e Access Trojan (RATs) adalah malware yang dirancang untuk mengontrol komputer target dengan tujuan tertentu. Peran utama RATs adalah untuk memberikan kontrol atas mesin korban, yang dapat dicapai dengan menyuntikkan dirinya ke dalam program yang sah untuk</w:t>
      </w:r>
      <w:r>
        <w:rPr>
          <w:rFonts w:ascii="Times New Roman" w:hAnsi="Times New Roman"/>
        </w:rPr>
        <w:t xml:space="preserve"> menyembunyikan kegiatan jahat mereka </w:t>
      </w:r>
      <w:bookmarkStart w:id="4" w:name="__UnoMark__4343_1002553278"/>
      <w:r>
        <w:rPr>
          <w:rFonts w:ascii="Times New Roman" w:hAnsi="Times New Roman"/>
        </w:rPr>
        <w:t>[6]</w:t>
      </w:r>
      <w:bookmarkEnd w:id="4"/>
      <w:r>
        <w:rPr>
          <w:rFonts w:ascii="Times New Roman" w:hAnsi="Times New Roman"/>
        </w:rPr>
        <w:t>⁠</w:t>
      </w:r>
      <w:r>
        <w:rPr>
          <w:rFonts w:ascii="Times New Roman" w:hAnsi="Times New Roman"/>
        </w:rPr>
        <w:t>.</w:t>
      </w:r>
    </w:p>
    <w:p w:rsidR="003652E2" w:rsidRDefault="0068292A">
      <w:pPr>
        <w:spacing w:after="240" w:line="360" w:lineRule="auto"/>
        <w:ind w:firstLine="567"/>
        <w:jc w:val="both"/>
        <w:rPr>
          <w:rFonts w:ascii="Times New Roman" w:hAnsi="Times New Roman"/>
        </w:rPr>
      </w:pPr>
      <w:r>
        <w:rPr>
          <w:rFonts w:ascii="Times New Roman" w:hAnsi="Times New Roman"/>
        </w:rPr>
        <w:t xml:space="preserve">Salah satu cara untuk memberikan keamanan pada jaringan dari ancaman malware adalah dengan pengaplikasian Intrusion Prevention System (IPS). </w:t>
      </w:r>
      <w:r>
        <w:rPr>
          <w:rFonts w:ascii="Times New Roman" w:hAnsi="Times New Roman" w:cs="Times New Roman"/>
          <w:bCs/>
          <w:i/>
          <w:iCs/>
        </w:rPr>
        <w:t>Intrusion Prevention System</w:t>
      </w:r>
      <w:r>
        <w:rPr>
          <w:rFonts w:ascii="Times New Roman" w:hAnsi="Times New Roman" w:cs="Times New Roman"/>
          <w:bCs/>
        </w:rPr>
        <w:t xml:space="preserve"> (IPS) pada intinya merupakan </w:t>
      </w:r>
      <w:r>
        <w:rPr>
          <w:rFonts w:ascii="Times New Roman" w:hAnsi="Times New Roman" w:cs="Times New Roman"/>
          <w:bCs/>
        </w:rPr>
        <w:lastRenderedPageBreak/>
        <w:t>Intrusion Dete</w:t>
      </w:r>
      <w:r>
        <w:rPr>
          <w:rFonts w:ascii="Times New Roman" w:hAnsi="Times New Roman" w:cs="Times New Roman"/>
          <w:bCs/>
        </w:rPr>
        <w:t>ction System (IDS) yang memiliki kemampuan mendeteksi dan memblokir secara otomatis serangan yang datang pada suatu sistem.</w:t>
      </w:r>
    </w:p>
    <w:p w:rsidR="003652E2" w:rsidRDefault="0068292A">
      <w:pPr>
        <w:spacing w:after="240" w:line="360" w:lineRule="auto"/>
        <w:ind w:firstLine="567"/>
        <w:jc w:val="both"/>
      </w:pPr>
      <w:r>
        <w:rPr>
          <w:rFonts w:ascii="Times New Roman" w:hAnsi="Times New Roman" w:cs="Times New Roman"/>
          <w:bCs/>
        </w:rPr>
        <w:t>Sistem IPS bertujuan untuk menghentikan serangan sebelum berhasil dilakukan dan sistem yang dirancang mengambil beberapa tindakan un</w:t>
      </w:r>
      <w:r>
        <w:rPr>
          <w:rFonts w:ascii="Times New Roman" w:hAnsi="Times New Roman" w:cs="Times New Roman"/>
          <w:bCs/>
        </w:rPr>
        <w:t xml:space="preserve">tuk mencegah jaringan dari berbagai jenis serangan. Tidak seperti IDS pendahulunya, hanya pemindaian dan laporan saja, IPS dapat secara aktif menganalisis dan mengambil tindakan pada lalu lintas jaringan </w:t>
      </w:r>
      <w:bookmarkStart w:id="5" w:name="__UnoMark__4347_1002553278"/>
      <w:r>
        <w:rPr>
          <w:rFonts w:ascii="Times New Roman" w:hAnsi="Times New Roman" w:cs="Times New Roman"/>
          <w:bCs/>
        </w:rPr>
        <w:t>[4]</w:t>
      </w:r>
      <w:bookmarkEnd w:id="5"/>
      <w:r>
        <w:rPr>
          <w:rFonts w:ascii="Times New Roman" w:hAnsi="Times New Roman" w:cs="Times New Roman"/>
          <w:bCs/>
        </w:rPr>
        <w:t>⁠</w:t>
      </w:r>
      <w:bookmarkStart w:id="6" w:name="__UnoMark__4351_1002553278"/>
      <w:r>
        <w:rPr>
          <w:rFonts w:ascii="Times New Roman" w:hAnsi="Times New Roman" w:cs="Times New Roman"/>
          <w:bCs/>
        </w:rPr>
        <w:t>[1]</w:t>
      </w:r>
      <w:bookmarkEnd w:id="6"/>
      <w:r>
        <w:rPr>
          <w:rFonts w:ascii="Times New Roman" w:hAnsi="Times New Roman" w:cs="Times New Roman"/>
          <w:bCs/>
        </w:rPr>
        <w:t>⁠</w:t>
      </w:r>
      <w:r>
        <w:rPr>
          <w:rFonts w:ascii="Times New Roman" w:hAnsi="Times New Roman" w:cs="Times New Roman"/>
          <w:bCs/>
        </w:rPr>
        <w:t>.</w:t>
      </w:r>
    </w:p>
    <w:p w:rsidR="003652E2" w:rsidRDefault="003652E2">
      <w:pPr>
        <w:spacing w:line="360" w:lineRule="auto"/>
        <w:ind w:left="567" w:hanging="567"/>
        <w:jc w:val="both"/>
        <w:rPr>
          <w:rFonts w:ascii="Times New Roman" w:hAnsi="Times New Roman" w:cs="Times New Roman"/>
          <w:bCs/>
        </w:rPr>
      </w:pPr>
    </w:p>
    <w:p w:rsidR="003652E2" w:rsidRDefault="0068292A">
      <w:pPr>
        <w:pStyle w:val="ListParagraph"/>
        <w:numPr>
          <w:ilvl w:val="0"/>
          <w:numId w:val="1"/>
        </w:numPr>
        <w:spacing w:after="240" w:line="360" w:lineRule="auto"/>
        <w:ind w:left="567" w:hanging="567"/>
        <w:jc w:val="both"/>
        <w:rPr>
          <w:rFonts w:ascii="Times New Roman" w:hAnsi="Times New Roman"/>
        </w:rPr>
      </w:pPr>
      <w:r>
        <w:rPr>
          <w:rFonts w:ascii="Times New Roman" w:hAnsi="Times New Roman"/>
          <w:b/>
          <w:bCs/>
        </w:rPr>
        <w:t>Penelitian Terkait</w:t>
      </w:r>
    </w:p>
    <w:p w:rsidR="003652E2" w:rsidRDefault="0068292A">
      <w:pPr>
        <w:spacing w:after="240" w:line="360" w:lineRule="auto"/>
        <w:ind w:firstLine="567"/>
        <w:jc w:val="both"/>
      </w:pPr>
      <w:r>
        <w:rPr>
          <w:rFonts w:ascii="Times New Roman" w:hAnsi="Times New Roman"/>
        </w:rPr>
        <w:t>Pada penelitian sebelu</w:t>
      </w:r>
      <w:r>
        <w:rPr>
          <w:rFonts w:ascii="Times New Roman" w:hAnsi="Times New Roman"/>
        </w:rPr>
        <w:t xml:space="preserve">mnya </w:t>
      </w:r>
      <w:bookmarkStart w:id="7" w:name="__UnoMark__4355_1002553278"/>
      <w:r>
        <w:rPr>
          <w:rFonts w:ascii="Times New Roman" w:hAnsi="Times New Roman"/>
        </w:rPr>
        <w:t>[6]</w:t>
      </w:r>
      <w:bookmarkEnd w:id="7"/>
      <w:r>
        <w:rPr>
          <w:rFonts w:ascii="Times New Roman" w:hAnsi="Times New Roman"/>
        </w:rPr>
        <w:t>⁠</w:t>
      </w:r>
      <w:r>
        <w:rPr>
          <w:rFonts w:ascii="Times New Roman" w:hAnsi="Times New Roman"/>
        </w:rPr>
        <w:t xml:space="preserve"> telah melakukan pendeteksian botnet-rats dengan 4 metode machine learning yang berbeda dan didapatkan hasil yang baik. Berikut adalah table perbandingan yang didapatkan.</w:t>
      </w:r>
    </w:p>
    <w:p w:rsidR="003652E2" w:rsidRDefault="0068292A">
      <w:pPr>
        <w:spacing w:line="360" w:lineRule="auto"/>
        <w:jc w:val="center"/>
        <w:rPr>
          <w:rFonts w:ascii="Times New Roman" w:hAnsi="Times New Roman"/>
        </w:rPr>
      </w:pPr>
      <w:r>
        <w:rPr>
          <w:noProof/>
          <w:lang w:eastAsia="en-US" w:bidi="ar-SA"/>
        </w:rPr>
        <w:drawing>
          <wp:inline distT="0" distB="0" distL="19050" distR="6350">
            <wp:extent cx="4679950" cy="749935"/>
            <wp:effectExtent l="0" t="0" r="0" b="0"/>
            <wp:docPr id="1" name="Picture 0"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111.png"/>
                    <pic:cNvPicPr>
                      <a:picLocks noChangeAspect="1" noChangeArrowheads="1"/>
                    </pic:cNvPicPr>
                  </pic:nvPicPr>
                  <pic:blipFill>
                    <a:blip r:embed="rId7"/>
                    <a:stretch>
                      <a:fillRect/>
                    </a:stretch>
                  </pic:blipFill>
                  <pic:spPr bwMode="auto">
                    <a:xfrm>
                      <a:off x="0" y="0"/>
                      <a:ext cx="4679950" cy="749935"/>
                    </a:xfrm>
                    <a:prstGeom prst="rect">
                      <a:avLst/>
                    </a:prstGeom>
                  </pic:spPr>
                </pic:pic>
              </a:graphicData>
            </a:graphic>
          </wp:inline>
        </w:drawing>
      </w:r>
    </w:p>
    <w:p w:rsidR="003652E2" w:rsidRDefault="0068292A">
      <w:pPr>
        <w:spacing w:after="240" w:line="360" w:lineRule="auto"/>
        <w:jc w:val="center"/>
        <w:rPr>
          <w:rFonts w:ascii="Times New Roman" w:hAnsi="Times New Roman"/>
        </w:rPr>
      </w:pPr>
      <w:r>
        <w:rPr>
          <w:rFonts w:ascii="Times New Roman" w:hAnsi="Times New Roman"/>
        </w:rPr>
        <w:t>Gambar 1 Perbandingan metode machine learning</w:t>
      </w:r>
    </w:p>
    <w:p w:rsidR="003652E2" w:rsidRDefault="0068292A">
      <w:pPr>
        <w:spacing w:after="240" w:line="360" w:lineRule="auto"/>
        <w:jc w:val="both"/>
      </w:pPr>
      <w:r>
        <w:rPr>
          <w:rFonts w:ascii="Times New Roman" w:hAnsi="Times New Roman"/>
        </w:rPr>
        <w:tab/>
        <w:t xml:space="preserve">Di penelitian lain </w:t>
      </w:r>
      <w:bookmarkStart w:id="8" w:name="__UnoMark__4359_1002553278"/>
      <w:r>
        <w:rPr>
          <w:rFonts w:ascii="Times New Roman" w:hAnsi="Times New Roman"/>
        </w:rPr>
        <w:t>[7]</w:t>
      </w:r>
      <w:bookmarkEnd w:id="8"/>
      <w:r>
        <w:rPr>
          <w:rFonts w:ascii="Times New Roman" w:hAnsi="Times New Roman"/>
        </w:rPr>
        <w:t>⁠</w:t>
      </w:r>
      <w:r>
        <w:rPr>
          <w:rFonts w:ascii="Times New Roman" w:hAnsi="Times New Roman"/>
        </w:rPr>
        <w:t xml:space="preserve"> jug</w:t>
      </w:r>
      <w:r>
        <w:rPr>
          <w:rFonts w:ascii="Times New Roman" w:hAnsi="Times New Roman"/>
        </w:rPr>
        <w:t xml:space="preserve">a melakukan pendeteksian botnet-rat dengan mengkombinasikan snort engine dengan algoritma random forest, dan didapatkan akurasi sebesar 96%. Menurut </w:t>
      </w:r>
      <w:bookmarkStart w:id="9" w:name="__UnoMark__4363_1002553278"/>
      <w:r>
        <w:rPr>
          <w:rFonts w:ascii="Times New Roman" w:hAnsi="Times New Roman"/>
        </w:rPr>
        <w:t>[7]</w:t>
      </w:r>
      <w:bookmarkEnd w:id="9"/>
      <w:r>
        <w:rPr>
          <w:rFonts w:ascii="Times New Roman" w:hAnsi="Times New Roman"/>
        </w:rPr>
        <w:t>⁠</w:t>
      </w:r>
      <w:r>
        <w:rPr>
          <w:rFonts w:ascii="Times New Roman" w:hAnsi="Times New Roman"/>
        </w:rPr>
        <w:t xml:space="preserve"> juga, komunikasi yang terjadi antara server dan target botnet-rats dapat di deteksi dini menggunakan m</w:t>
      </w:r>
      <w:r>
        <w:rPr>
          <w:rFonts w:ascii="Times New Roman" w:hAnsi="Times New Roman"/>
        </w:rPr>
        <w:t>etode ini.</w:t>
      </w:r>
    </w:p>
    <w:p w:rsidR="003652E2" w:rsidRDefault="0068292A">
      <w:pPr>
        <w:pStyle w:val="ListParagraph"/>
        <w:numPr>
          <w:ilvl w:val="0"/>
          <w:numId w:val="1"/>
        </w:numPr>
        <w:spacing w:after="240" w:line="360" w:lineRule="auto"/>
        <w:ind w:left="567" w:hanging="567"/>
        <w:jc w:val="both"/>
        <w:rPr>
          <w:rFonts w:ascii="Times New Roman" w:hAnsi="Times New Roman"/>
        </w:rPr>
      </w:pPr>
      <w:r>
        <w:rPr>
          <w:rFonts w:ascii="Times New Roman" w:hAnsi="Times New Roman"/>
          <w:b/>
          <w:bCs/>
        </w:rPr>
        <w:t>Skenario</w:t>
      </w:r>
    </w:p>
    <w:p w:rsidR="003652E2" w:rsidRDefault="0068292A">
      <w:pPr>
        <w:spacing w:after="240" w:line="360" w:lineRule="auto"/>
        <w:ind w:firstLine="567"/>
        <w:jc w:val="both"/>
        <w:rPr>
          <w:rFonts w:ascii="Times New Roman" w:hAnsi="Times New Roman"/>
        </w:rPr>
      </w:pPr>
      <w:r>
        <w:rPr>
          <w:rFonts w:ascii="Times New Roman" w:hAnsi="Times New Roman"/>
        </w:rPr>
        <w:t xml:space="preserve">Pada penelitian ini penulis megajukan scenario IPS menggunakan </w:t>
      </w:r>
      <w:r>
        <w:rPr>
          <w:rFonts w:ascii="Times New Roman" w:hAnsi="Times New Roman"/>
          <w:i/>
        </w:rPr>
        <w:t>snort engine</w:t>
      </w:r>
      <w:r>
        <w:rPr>
          <w:rFonts w:ascii="Times New Roman" w:hAnsi="Times New Roman"/>
        </w:rPr>
        <w:t>.Agar dalam pengujian penelitian berjalan sesuai dengan tujuan, maka diperlukan sebuah skenario yang baik agar tahap pengujian menjadi lebih terarah dan lebih te</w:t>
      </w:r>
      <w:r>
        <w:rPr>
          <w:rFonts w:ascii="Times New Roman" w:hAnsi="Times New Roman"/>
        </w:rPr>
        <w:t>ratur. Dalam penelitian ini akan dilakukan pengujian serangan sebagai berikut :</w:t>
      </w:r>
    </w:p>
    <w:p w:rsidR="003652E2" w:rsidRDefault="0068292A">
      <w:pPr>
        <w:spacing w:after="240" w:line="360" w:lineRule="auto"/>
        <w:jc w:val="both"/>
        <w:rPr>
          <w:rFonts w:ascii="Times New Roman" w:hAnsi="Times New Roman"/>
        </w:rPr>
      </w:pPr>
      <w:r>
        <w:rPr>
          <w:rFonts w:ascii="Times New Roman" w:hAnsi="Times New Roman"/>
        </w:rPr>
        <w:lastRenderedPageBreak/>
        <w:t>a. Konfigurasi awal sebelum melakukan serangan :</w:t>
      </w:r>
    </w:p>
    <w:p w:rsidR="003652E2" w:rsidRDefault="0068292A">
      <w:pPr>
        <w:spacing w:after="240" w:line="360" w:lineRule="auto"/>
        <w:jc w:val="both"/>
        <w:rPr>
          <w:rFonts w:ascii="Times New Roman" w:hAnsi="Times New Roman"/>
        </w:rPr>
      </w:pPr>
      <w:r>
        <w:rPr>
          <w:rFonts w:ascii="Times New Roman" w:hAnsi="Times New Roman"/>
        </w:rPr>
        <w:t>1. Terdapat host yang dijadikan target.</w:t>
      </w:r>
    </w:p>
    <w:p w:rsidR="003652E2" w:rsidRDefault="0068292A">
      <w:pPr>
        <w:spacing w:after="240" w:line="360" w:lineRule="auto"/>
        <w:jc w:val="both"/>
        <w:rPr>
          <w:rFonts w:ascii="Times New Roman" w:hAnsi="Times New Roman"/>
        </w:rPr>
      </w:pPr>
      <w:r>
        <w:rPr>
          <w:rFonts w:ascii="Times New Roman" w:hAnsi="Times New Roman"/>
        </w:rPr>
        <w:t>2. Terdapat satu server IPS yang berada dibelakang firewall</w:t>
      </w:r>
    </w:p>
    <w:p w:rsidR="003652E2" w:rsidRDefault="0068292A">
      <w:pPr>
        <w:spacing w:after="240" w:line="360" w:lineRule="auto"/>
        <w:jc w:val="both"/>
        <w:rPr>
          <w:rFonts w:ascii="Times New Roman" w:hAnsi="Times New Roman"/>
        </w:rPr>
      </w:pPr>
      <w:r>
        <w:rPr>
          <w:rFonts w:ascii="Times New Roman" w:hAnsi="Times New Roman"/>
        </w:rPr>
        <w:t>3. Tersambung melalui LAN</w:t>
      </w:r>
    </w:p>
    <w:p w:rsidR="003652E2" w:rsidRDefault="0068292A">
      <w:pPr>
        <w:spacing w:after="240" w:line="360" w:lineRule="auto"/>
        <w:jc w:val="both"/>
        <w:rPr>
          <w:rFonts w:ascii="Times New Roman" w:hAnsi="Times New Roman"/>
        </w:rPr>
      </w:pPr>
      <w:r>
        <w:rPr>
          <w:rFonts w:ascii="Times New Roman" w:hAnsi="Times New Roman"/>
        </w:rPr>
        <w:t>b. Proses yang dilakukan penyerang :</w:t>
      </w:r>
    </w:p>
    <w:p w:rsidR="003652E2" w:rsidRDefault="0068292A">
      <w:pPr>
        <w:spacing w:after="240" w:line="360" w:lineRule="auto"/>
        <w:jc w:val="both"/>
        <w:rPr>
          <w:rFonts w:ascii="Times New Roman" w:hAnsi="Times New Roman"/>
        </w:rPr>
      </w:pPr>
      <w:r>
        <w:rPr>
          <w:rFonts w:ascii="Times New Roman" w:hAnsi="Times New Roman"/>
        </w:rPr>
        <w:t>1. Melakukan remote terhadap computer host</w:t>
      </w:r>
    </w:p>
    <w:p w:rsidR="003652E2" w:rsidRDefault="0068292A">
      <w:pPr>
        <w:spacing w:after="240" w:line="360" w:lineRule="auto"/>
        <w:jc w:val="both"/>
        <w:rPr>
          <w:rFonts w:ascii="Times New Roman" w:hAnsi="Times New Roman"/>
        </w:rPr>
      </w:pPr>
      <w:r>
        <w:rPr>
          <w:rFonts w:ascii="Times New Roman" w:hAnsi="Times New Roman"/>
        </w:rPr>
        <w:t xml:space="preserve">2. Melakukan berbagai aktivitas seperti menjadikan </w:t>
      </w:r>
      <w:r>
        <w:rPr>
          <w:rFonts w:ascii="Times New Roman" w:hAnsi="Times New Roman"/>
          <w:i/>
        </w:rPr>
        <w:t>host botnet</w:t>
      </w:r>
      <w:r>
        <w:rPr>
          <w:rFonts w:ascii="Times New Roman" w:hAnsi="Times New Roman"/>
        </w:rPr>
        <w:t xml:space="preserve"> DDoS.</w:t>
      </w:r>
    </w:p>
    <w:p w:rsidR="003652E2" w:rsidRDefault="0068292A">
      <w:pPr>
        <w:pStyle w:val="ListParagraph"/>
        <w:numPr>
          <w:ilvl w:val="0"/>
          <w:numId w:val="1"/>
        </w:numPr>
        <w:spacing w:line="360" w:lineRule="auto"/>
        <w:ind w:left="567" w:hanging="567"/>
        <w:jc w:val="both"/>
        <w:rPr>
          <w:rFonts w:ascii="Times New Roman" w:hAnsi="Times New Roman"/>
        </w:rPr>
      </w:pPr>
      <w:r>
        <w:rPr>
          <w:rFonts w:ascii="Times New Roman" w:hAnsi="Times New Roman"/>
          <w:b/>
          <w:bCs/>
        </w:rPr>
        <w:t>Hasil</w:t>
      </w:r>
    </w:p>
    <w:p w:rsidR="003652E2" w:rsidRDefault="0068292A">
      <w:pPr>
        <w:pStyle w:val="ListParagraph"/>
        <w:numPr>
          <w:ilvl w:val="0"/>
          <w:numId w:val="2"/>
        </w:numPr>
        <w:spacing w:line="360" w:lineRule="auto"/>
        <w:ind w:left="567" w:hanging="567"/>
        <w:jc w:val="both"/>
        <w:rPr>
          <w:rFonts w:ascii="Times New Roman" w:hAnsi="Times New Roman"/>
        </w:rPr>
      </w:pPr>
      <w:r>
        <w:rPr>
          <w:rFonts w:ascii="Times New Roman" w:hAnsi="Times New Roman"/>
        </w:rPr>
        <w:t>Pengujian serangan menggunakan dataset</w:t>
      </w:r>
    </w:p>
    <w:p w:rsidR="003652E2" w:rsidRDefault="0068292A">
      <w:pPr>
        <w:spacing w:line="360" w:lineRule="auto"/>
        <w:ind w:left="567"/>
        <w:jc w:val="both"/>
        <w:rPr>
          <w:rFonts w:ascii="Times New Roman" w:hAnsi="Times New Roman"/>
        </w:rPr>
      </w:pPr>
      <w:r>
        <w:rPr>
          <w:rFonts w:ascii="Times New Roman" w:hAnsi="Times New Roman"/>
        </w:rPr>
        <w:t>Pada tahapan ini snort akan melakukan full scan pada dataset y</w:t>
      </w:r>
      <w:r>
        <w:rPr>
          <w:rFonts w:ascii="Times New Roman" w:hAnsi="Times New Roman"/>
        </w:rPr>
        <w:t xml:space="preserve">ang digunakan untuk memberikan </w:t>
      </w:r>
      <w:r>
        <w:rPr>
          <w:rFonts w:ascii="Times New Roman" w:hAnsi="Times New Roman"/>
          <w:i/>
        </w:rPr>
        <w:t xml:space="preserve">alert </w:t>
      </w:r>
      <w:r>
        <w:rPr>
          <w:rFonts w:ascii="Times New Roman" w:hAnsi="Times New Roman"/>
        </w:rPr>
        <w:t xml:space="preserve">pada paket-paket yang di anggap mencurigakan dan terindikasi sebagai </w:t>
      </w:r>
      <w:r>
        <w:rPr>
          <w:rFonts w:ascii="Times New Roman" w:hAnsi="Times New Roman"/>
          <w:i/>
        </w:rPr>
        <w:t>traffic botnet-rats</w:t>
      </w:r>
      <w:r>
        <w:rPr>
          <w:rFonts w:ascii="Times New Roman" w:hAnsi="Times New Roman"/>
        </w:rPr>
        <w:t xml:space="preserve">. Berikut ini adalah </w:t>
      </w:r>
      <w:r>
        <w:rPr>
          <w:rFonts w:ascii="Times New Roman" w:hAnsi="Times New Roman"/>
          <w:i/>
        </w:rPr>
        <w:t xml:space="preserve">alert </w:t>
      </w:r>
      <w:r>
        <w:rPr>
          <w:rFonts w:ascii="Times New Roman" w:hAnsi="Times New Roman"/>
        </w:rPr>
        <w:t xml:space="preserve">yang didapatkan oleh </w:t>
      </w:r>
      <w:r>
        <w:rPr>
          <w:rFonts w:ascii="Times New Roman" w:hAnsi="Times New Roman"/>
          <w:i/>
        </w:rPr>
        <w:t>snort engine</w:t>
      </w:r>
      <w:r>
        <w:rPr>
          <w:rFonts w:ascii="Times New Roman" w:hAnsi="Times New Roman"/>
        </w:rPr>
        <w:t>.</w:t>
      </w:r>
    </w:p>
    <w:p w:rsidR="003652E2" w:rsidRDefault="0068292A">
      <w:pPr>
        <w:spacing w:line="276" w:lineRule="auto"/>
        <w:ind w:left="567"/>
        <w:jc w:val="center"/>
        <w:rPr>
          <w:rFonts w:ascii="Times New Roman" w:hAnsi="Times New Roman"/>
        </w:rPr>
      </w:pPr>
      <w:r>
        <w:rPr>
          <w:noProof/>
          <w:lang w:eastAsia="en-US" w:bidi="ar-SA"/>
        </w:rPr>
        <w:drawing>
          <wp:inline distT="0" distB="0" distL="19050" distR="0">
            <wp:extent cx="4001770" cy="3476625"/>
            <wp:effectExtent l="0" t="0" r="0" b="0"/>
            <wp:docPr id="2" name="Picture 1" descr="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lert.png"/>
                    <pic:cNvPicPr>
                      <a:picLocks noChangeAspect="1" noChangeArrowheads="1"/>
                    </pic:cNvPicPr>
                  </pic:nvPicPr>
                  <pic:blipFill>
                    <a:blip r:embed="rId8"/>
                    <a:stretch>
                      <a:fillRect/>
                    </a:stretch>
                  </pic:blipFill>
                  <pic:spPr bwMode="auto">
                    <a:xfrm>
                      <a:off x="0" y="0"/>
                      <a:ext cx="4001770" cy="3476625"/>
                    </a:xfrm>
                    <a:prstGeom prst="rect">
                      <a:avLst/>
                    </a:prstGeom>
                  </pic:spPr>
                </pic:pic>
              </a:graphicData>
            </a:graphic>
          </wp:inline>
        </w:drawing>
      </w:r>
    </w:p>
    <w:p w:rsidR="003652E2" w:rsidRDefault="0068292A">
      <w:pPr>
        <w:spacing w:after="240" w:line="276" w:lineRule="auto"/>
        <w:ind w:left="567"/>
        <w:jc w:val="center"/>
        <w:rPr>
          <w:rFonts w:ascii="Times New Roman" w:hAnsi="Times New Roman"/>
        </w:rPr>
      </w:pPr>
      <w:r>
        <w:rPr>
          <w:rFonts w:ascii="Times New Roman" w:hAnsi="Times New Roman"/>
        </w:rPr>
        <w:t xml:space="preserve">Gambar 2 Alert yang didapatkan oleh </w:t>
      </w:r>
      <w:r>
        <w:rPr>
          <w:rFonts w:ascii="Times New Roman" w:hAnsi="Times New Roman"/>
          <w:i/>
        </w:rPr>
        <w:t>snort engine</w:t>
      </w:r>
    </w:p>
    <w:p w:rsidR="003652E2" w:rsidRDefault="0068292A">
      <w:pPr>
        <w:spacing w:after="240" w:line="360" w:lineRule="auto"/>
        <w:ind w:left="567"/>
        <w:jc w:val="both"/>
        <w:rPr>
          <w:rFonts w:ascii="Times New Roman" w:hAnsi="Times New Roman"/>
        </w:rPr>
      </w:pPr>
      <w:r>
        <w:rPr>
          <w:rFonts w:ascii="Times New Roman" w:hAnsi="Times New Roman"/>
        </w:rPr>
        <w:lastRenderedPageBreak/>
        <w:t>Setelah didapatkan</w:t>
      </w:r>
      <w:r>
        <w:rPr>
          <w:rFonts w:ascii="Times New Roman" w:hAnsi="Times New Roman"/>
        </w:rPr>
        <w:t xml:space="preserve"> alert ini, penulis melakukan perbandingan antara snort, dataset yang telah di ekstrak, dan paket yang ada pada wireshark. </w:t>
      </w:r>
    </w:p>
    <w:p w:rsidR="003652E2" w:rsidRDefault="0068292A">
      <w:pPr>
        <w:spacing w:line="360" w:lineRule="auto"/>
        <w:ind w:left="567"/>
        <w:jc w:val="both"/>
        <w:rPr>
          <w:rFonts w:ascii="Times New Roman" w:hAnsi="Times New Roman"/>
        </w:rPr>
      </w:pPr>
      <w:r>
        <w:rPr>
          <w:noProof/>
          <w:lang w:eastAsia="en-US" w:bidi="ar-SA"/>
        </w:rPr>
        <w:drawing>
          <wp:inline distT="0" distB="0" distL="19050" distR="6350">
            <wp:extent cx="4679950" cy="965835"/>
            <wp:effectExtent l="0" t="0" r="0" b="0"/>
            <wp:docPr id="3" name="Picture 2" descr="1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1122.png"/>
                    <pic:cNvPicPr>
                      <a:picLocks noChangeAspect="1" noChangeArrowheads="1"/>
                    </pic:cNvPicPr>
                  </pic:nvPicPr>
                  <pic:blipFill>
                    <a:blip r:embed="rId9"/>
                    <a:stretch>
                      <a:fillRect/>
                    </a:stretch>
                  </pic:blipFill>
                  <pic:spPr bwMode="auto">
                    <a:xfrm>
                      <a:off x="0" y="0"/>
                      <a:ext cx="4679950" cy="965835"/>
                    </a:xfrm>
                    <a:prstGeom prst="rect">
                      <a:avLst/>
                    </a:prstGeom>
                  </pic:spPr>
                </pic:pic>
              </a:graphicData>
            </a:graphic>
          </wp:inline>
        </w:drawing>
      </w:r>
    </w:p>
    <w:p w:rsidR="003652E2" w:rsidRDefault="0068292A">
      <w:pPr>
        <w:spacing w:line="360" w:lineRule="auto"/>
        <w:ind w:left="567"/>
        <w:jc w:val="center"/>
        <w:rPr>
          <w:rFonts w:ascii="Times New Roman" w:hAnsi="Times New Roman"/>
        </w:rPr>
      </w:pPr>
      <w:r>
        <w:rPr>
          <w:rFonts w:ascii="Times New Roman" w:hAnsi="Times New Roman"/>
        </w:rPr>
        <w:t>Gambar 3 Alert snort</w:t>
      </w:r>
    </w:p>
    <w:p w:rsidR="003652E2" w:rsidRDefault="003652E2">
      <w:pPr>
        <w:spacing w:line="360" w:lineRule="auto"/>
        <w:ind w:left="567"/>
        <w:jc w:val="center"/>
        <w:rPr>
          <w:rFonts w:ascii="Times New Roman" w:hAnsi="Times New Roman"/>
        </w:rPr>
      </w:pPr>
    </w:p>
    <w:p w:rsidR="003652E2" w:rsidRDefault="0068292A">
      <w:pPr>
        <w:spacing w:line="360" w:lineRule="auto"/>
        <w:ind w:left="567"/>
        <w:jc w:val="both"/>
        <w:rPr>
          <w:rFonts w:ascii="Times New Roman" w:hAnsi="Times New Roman"/>
        </w:rPr>
      </w:pPr>
      <w:r>
        <w:rPr>
          <w:noProof/>
          <w:lang w:eastAsia="en-US" w:bidi="ar-SA"/>
        </w:rPr>
        <w:drawing>
          <wp:inline distT="0" distB="0" distL="19050" distR="6350">
            <wp:extent cx="4679950" cy="349250"/>
            <wp:effectExtent l="0" t="0" r="0" b="0"/>
            <wp:docPr id="4" name="Picture 3" descr="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2222.png"/>
                    <pic:cNvPicPr>
                      <a:picLocks noChangeAspect="1" noChangeArrowheads="1"/>
                    </pic:cNvPicPr>
                  </pic:nvPicPr>
                  <pic:blipFill>
                    <a:blip r:embed="rId10"/>
                    <a:stretch>
                      <a:fillRect/>
                    </a:stretch>
                  </pic:blipFill>
                  <pic:spPr bwMode="auto">
                    <a:xfrm>
                      <a:off x="0" y="0"/>
                      <a:ext cx="4679950" cy="349250"/>
                    </a:xfrm>
                    <a:prstGeom prst="rect">
                      <a:avLst/>
                    </a:prstGeom>
                  </pic:spPr>
                </pic:pic>
              </a:graphicData>
            </a:graphic>
          </wp:inline>
        </w:drawing>
      </w:r>
    </w:p>
    <w:p w:rsidR="003652E2" w:rsidRDefault="0068292A">
      <w:pPr>
        <w:spacing w:line="360" w:lineRule="auto"/>
        <w:ind w:left="567"/>
        <w:jc w:val="center"/>
        <w:rPr>
          <w:rFonts w:ascii="Times New Roman" w:hAnsi="Times New Roman"/>
        </w:rPr>
      </w:pPr>
      <w:r>
        <w:rPr>
          <w:rFonts w:ascii="Times New Roman" w:hAnsi="Times New Roman"/>
        </w:rPr>
        <w:t>Gambar 4 Feature extraction</w:t>
      </w:r>
    </w:p>
    <w:p w:rsidR="003652E2" w:rsidRDefault="003652E2">
      <w:pPr>
        <w:spacing w:line="360" w:lineRule="auto"/>
        <w:ind w:left="567"/>
        <w:jc w:val="center"/>
        <w:rPr>
          <w:rFonts w:ascii="Times New Roman" w:hAnsi="Times New Roman"/>
        </w:rPr>
      </w:pPr>
    </w:p>
    <w:p w:rsidR="003652E2" w:rsidRDefault="0068292A">
      <w:pPr>
        <w:spacing w:line="360" w:lineRule="auto"/>
        <w:ind w:left="567"/>
        <w:jc w:val="center"/>
        <w:rPr>
          <w:rFonts w:ascii="Times New Roman" w:hAnsi="Times New Roman"/>
        </w:rPr>
      </w:pPr>
      <w:r>
        <w:rPr>
          <w:noProof/>
          <w:lang w:eastAsia="en-US" w:bidi="ar-SA"/>
        </w:rPr>
        <w:drawing>
          <wp:inline distT="0" distB="0" distL="19050" distR="6350">
            <wp:extent cx="4679950" cy="2631440"/>
            <wp:effectExtent l="0" t="0" r="0" b="0"/>
            <wp:docPr id="5" name="Picture 4" descr="Screenshot from 2019-12-10 02-3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shot from 2019-12-10 02-38-25.png"/>
                    <pic:cNvPicPr>
                      <a:picLocks noChangeAspect="1" noChangeArrowheads="1"/>
                    </pic:cNvPicPr>
                  </pic:nvPicPr>
                  <pic:blipFill>
                    <a:blip r:embed="rId11"/>
                    <a:stretch>
                      <a:fillRect/>
                    </a:stretch>
                  </pic:blipFill>
                  <pic:spPr bwMode="auto">
                    <a:xfrm>
                      <a:off x="0" y="0"/>
                      <a:ext cx="4679950" cy="2631440"/>
                    </a:xfrm>
                    <a:prstGeom prst="rect">
                      <a:avLst/>
                    </a:prstGeom>
                  </pic:spPr>
                </pic:pic>
              </a:graphicData>
            </a:graphic>
          </wp:inline>
        </w:drawing>
      </w:r>
    </w:p>
    <w:p w:rsidR="003652E2" w:rsidRDefault="0068292A">
      <w:pPr>
        <w:spacing w:line="360" w:lineRule="auto"/>
        <w:ind w:left="567"/>
        <w:jc w:val="center"/>
        <w:rPr>
          <w:rFonts w:ascii="Times New Roman" w:hAnsi="Times New Roman"/>
        </w:rPr>
      </w:pPr>
      <w:r>
        <w:rPr>
          <w:rFonts w:ascii="Times New Roman" w:hAnsi="Times New Roman"/>
        </w:rPr>
        <w:t>Gambar 5 Paket wireshark</w:t>
      </w:r>
    </w:p>
    <w:p w:rsidR="003652E2" w:rsidRDefault="003652E2">
      <w:pPr>
        <w:spacing w:line="360" w:lineRule="auto"/>
        <w:ind w:left="567"/>
        <w:jc w:val="center"/>
        <w:rPr>
          <w:rFonts w:ascii="Times New Roman" w:hAnsi="Times New Roman"/>
        </w:rPr>
      </w:pPr>
    </w:p>
    <w:p w:rsidR="003652E2" w:rsidRDefault="0068292A">
      <w:pPr>
        <w:spacing w:line="360" w:lineRule="auto"/>
        <w:ind w:left="567"/>
        <w:rPr>
          <w:rFonts w:ascii="Times New Roman" w:hAnsi="Times New Roman"/>
        </w:rPr>
      </w:pPr>
      <w:r>
        <w:rPr>
          <w:rFonts w:ascii="Times New Roman" w:hAnsi="Times New Roman"/>
        </w:rPr>
        <w:t xml:space="preserve">Pada ketiga gambar tersebut terlihat bahwa paket yang didapatkan dari snort ada pada </w:t>
      </w:r>
      <w:r>
        <w:rPr>
          <w:rFonts w:ascii="Times New Roman" w:hAnsi="Times New Roman"/>
          <w:i/>
        </w:rPr>
        <w:t xml:space="preserve">feature extraction </w:t>
      </w:r>
      <w:r>
        <w:rPr>
          <w:rFonts w:ascii="Times New Roman" w:hAnsi="Times New Roman"/>
        </w:rPr>
        <w:t>dan wireshark.</w:t>
      </w:r>
    </w:p>
    <w:p w:rsidR="003652E2" w:rsidRDefault="003652E2">
      <w:pPr>
        <w:spacing w:line="360" w:lineRule="auto"/>
        <w:ind w:left="567"/>
        <w:rPr>
          <w:rFonts w:ascii="Times New Roman" w:hAnsi="Times New Roman"/>
        </w:rPr>
      </w:pPr>
    </w:p>
    <w:p w:rsidR="003652E2" w:rsidRDefault="003652E2">
      <w:pPr>
        <w:spacing w:line="360" w:lineRule="auto"/>
        <w:ind w:left="567"/>
        <w:rPr>
          <w:rFonts w:ascii="Times New Roman" w:hAnsi="Times New Roman"/>
        </w:rPr>
      </w:pPr>
    </w:p>
    <w:p w:rsidR="003652E2" w:rsidRDefault="003652E2">
      <w:pPr>
        <w:spacing w:line="360" w:lineRule="auto"/>
        <w:ind w:left="567"/>
        <w:rPr>
          <w:rFonts w:ascii="Times New Roman" w:hAnsi="Times New Roman"/>
        </w:rPr>
      </w:pPr>
    </w:p>
    <w:p w:rsidR="003652E2" w:rsidRDefault="0068292A">
      <w:pPr>
        <w:pStyle w:val="ListParagraph"/>
        <w:numPr>
          <w:ilvl w:val="0"/>
          <w:numId w:val="1"/>
        </w:numPr>
        <w:spacing w:line="360" w:lineRule="auto"/>
        <w:ind w:left="567" w:hanging="567"/>
        <w:jc w:val="both"/>
        <w:rPr>
          <w:rFonts w:ascii="Times New Roman" w:hAnsi="Times New Roman"/>
        </w:rPr>
      </w:pPr>
      <w:r>
        <w:rPr>
          <w:rFonts w:ascii="Times New Roman" w:hAnsi="Times New Roman"/>
          <w:b/>
          <w:bCs/>
        </w:rPr>
        <w:lastRenderedPageBreak/>
        <w:t>Kesimpulan</w:t>
      </w:r>
    </w:p>
    <w:p w:rsidR="003652E2" w:rsidRDefault="0068292A">
      <w:pPr>
        <w:pStyle w:val="ListParagraph"/>
        <w:numPr>
          <w:ilvl w:val="0"/>
          <w:numId w:val="3"/>
        </w:numPr>
        <w:spacing w:before="57" w:after="57" w:line="360" w:lineRule="auto"/>
        <w:jc w:val="both"/>
        <w:rPr>
          <w:rFonts w:ascii="Times New Roman" w:hAnsi="Times New Roman"/>
        </w:rPr>
      </w:pPr>
      <w:r>
        <w:rPr>
          <w:rFonts w:ascii="Times New Roman" w:hAnsi="Times New Roman"/>
        </w:rPr>
        <w:t>Penggunaan snort engine cukup baik dalam mendeteksi traffic botne.</w:t>
      </w:r>
    </w:p>
    <w:p w:rsidR="003652E2" w:rsidRDefault="0068292A">
      <w:pPr>
        <w:pStyle w:val="ListParagraph"/>
        <w:numPr>
          <w:ilvl w:val="0"/>
          <w:numId w:val="3"/>
        </w:numPr>
        <w:spacing w:before="57" w:after="57" w:line="360" w:lineRule="auto"/>
        <w:jc w:val="both"/>
        <w:rPr>
          <w:rFonts w:ascii="Times New Roman" w:hAnsi="Times New Roman"/>
        </w:rPr>
      </w:pPr>
      <w:r>
        <w:rPr>
          <w:rFonts w:ascii="Times New Roman" w:hAnsi="Times New Roman"/>
        </w:rPr>
        <w:t>Program ini baru sebatas IDS dan dan belum dijadikan IPS</w:t>
      </w:r>
      <w:r>
        <w:rPr>
          <w:rFonts w:ascii="Times New Roman" w:hAnsi="Times New Roman"/>
        </w:rPr>
        <w:t xml:space="preserve">, sehingga hanya bisa mendeteksi serangan-serangan yang tercatat pada rule. </w:t>
      </w:r>
    </w:p>
    <w:p w:rsidR="003652E2" w:rsidRDefault="0068292A">
      <w:pPr>
        <w:pStyle w:val="ListParagraph"/>
        <w:numPr>
          <w:ilvl w:val="0"/>
          <w:numId w:val="3"/>
        </w:numPr>
        <w:spacing w:before="57" w:after="57" w:line="360" w:lineRule="auto"/>
        <w:jc w:val="both"/>
      </w:pPr>
      <w:r>
        <w:rPr>
          <w:rFonts w:ascii="Times New Roman" w:hAnsi="Times New Roman"/>
        </w:rPr>
        <w:t>Hasil pengujian menunjukkan bahwa semakin banyak data pengujian program IDS akan semakin akurat dalam mendeteksi serangan.</w:t>
      </w: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3652E2">
      <w:pPr>
        <w:pStyle w:val="ListParagraph"/>
        <w:spacing w:before="57" w:after="57" w:line="360" w:lineRule="auto"/>
        <w:jc w:val="both"/>
        <w:rPr>
          <w:rFonts w:ascii="Times New Roman" w:hAnsi="Times New Roman"/>
        </w:rPr>
      </w:pPr>
    </w:p>
    <w:p w:rsidR="003652E2" w:rsidRDefault="0068292A">
      <w:pPr>
        <w:pStyle w:val="ListParagraph"/>
        <w:spacing w:before="57" w:after="57" w:line="360" w:lineRule="auto"/>
        <w:jc w:val="center"/>
        <w:rPr>
          <w:b/>
          <w:bCs/>
        </w:rPr>
      </w:pPr>
      <w:r>
        <w:rPr>
          <w:rFonts w:ascii="Times New Roman" w:hAnsi="Times New Roman"/>
          <w:b/>
          <w:bCs/>
        </w:rPr>
        <w:lastRenderedPageBreak/>
        <w:t>DAFTAR PUSTAKA</w:t>
      </w:r>
    </w:p>
    <w:p w:rsidR="003652E2" w:rsidRDefault="003652E2">
      <w:pPr>
        <w:pStyle w:val="ListParagraph"/>
        <w:spacing w:before="57" w:after="57" w:line="360" w:lineRule="auto"/>
      </w:pPr>
    </w:p>
    <w:p w:rsidR="003652E2" w:rsidRDefault="003652E2">
      <w:pPr>
        <w:sectPr w:rsidR="003652E2" w:rsidSect="00707136">
          <w:footerReference w:type="default" r:id="rId12"/>
          <w:pgSz w:w="11906" w:h="16838"/>
          <w:pgMar w:top="1701" w:right="2268" w:bottom="2268" w:left="2268" w:header="0" w:footer="624" w:gutter="0"/>
          <w:cols w:space="720"/>
          <w:formProt w:val="0"/>
          <w:docGrid w:linePitch="600" w:charSpace="32768"/>
        </w:sectPr>
      </w:pPr>
    </w:p>
    <w:p w:rsidR="003652E2" w:rsidRDefault="0068292A">
      <w:pPr>
        <w:spacing w:after="140" w:line="288" w:lineRule="auto"/>
        <w:ind w:left="640" w:hanging="640"/>
        <w:rPr>
          <w:rFonts w:ascii="Times New Roman" w:hAnsi="Times New Roman"/>
        </w:rPr>
      </w:pPr>
      <w:r>
        <w:rPr>
          <w:rFonts w:ascii="Times New Roman" w:hAnsi="Times New Roman"/>
        </w:rPr>
        <w:lastRenderedPageBreak/>
        <w:t>[1]</w:t>
      </w:r>
      <w:r>
        <w:rPr>
          <w:rFonts w:ascii="Times New Roman" w:hAnsi="Times New Roman"/>
        </w:rPr>
        <w:tab/>
        <w:t>P. Jyotiyana and S. Maheshwari, “A Literature Survey on Malware and Online Advertisement Hidden Hazards,” pp. 449–460, 2016.</w:t>
      </w:r>
    </w:p>
    <w:p w:rsidR="003652E2" w:rsidRDefault="0068292A">
      <w:pPr>
        <w:spacing w:after="140" w:line="288" w:lineRule="auto"/>
        <w:ind w:left="640" w:hanging="640"/>
        <w:rPr>
          <w:rFonts w:ascii="Times New Roman" w:hAnsi="Times New Roman"/>
        </w:rPr>
      </w:pPr>
      <w:r>
        <w:rPr>
          <w:rFonts w:ascii="Times New Roman" w:hAnsi="Times New Roman"/>
        </w:rPr>
        <w:t>[2]</w:t>
      </w:r>
      <w:r>
        <w:rPr>
          <w:rFonts w:ascii="Times New Roman" w:hAnsi="Times New Roman"/>
        </w:rPr>
        <w:tab/>
        <w:t>R. Tahir, “A Study on Malware and Malware Detection Techniques,” no. March, pp. 20–30, 2018.</w:t>
      </w:r>
    </w:p>
    <w:p w:rsidR="003652E2" w:rsidRDefault="0068292A">
      <w:pPr>
        <w:spacing w:after="140" w:line="288" w:lineRule="auto"/>
        <w:ind w:left="640" w:hanging="640"/>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Cvedetails.com, “Browse cve vulnerabilities by date,” 2019. [Online]. Available: https://www.cvedetails.com/browse-by-date.php. [Accessed: 01-Dec-2019].</w:t>
      </w:r>
    </w:p>
    <w:p w:rsidR="003652E2" w:rsidRDefault="0068292A">
      <w:pPr>
        <w:spacing w:after="140" w:line="288" w:lineRule="auto"/>
        <w:ind w:left="640" w:hanging="640"/>
        <w:rPr>
          <w:rFonts w:ascii="Times New Roman" w:hAnsi="Times New Roman"/>
        </w:rPr>
      </w:pPr>
      <w:r>
        <w:rPr>
          <w:rFonts w:ascii="Times New Roman" w:hAnsi="Times New Roman"/>
        </w:rPr>
        <w:t>[4]</w:t>
      </w:r>
      <w:r>
        <w:rPr>
          <w:rFonts w:ascii="Times New Roman" w:hAnsi="Times New Roman"/>
        </w:rPr>
        <w:tab/>
        <w:t xml:space="preserve">A. Sawant, “A Comparative Study of Different Intrusion Prevention Systems,” </w:t>
      </w:r>
      <w:r>
        <w:rPr>
          <w:rFonts w:ascii="Times New Roman" w:hAnsi="Times New Roman"/>
          <w:i/>
        </w:rPr>
        <w:t>Proc. - 2018 4th Int. C</w:t>
      </w:r>
      <w:r>
        <w:rPr>
          <w:rFonts w:ascii="Times New Roman" w:hAnsi="Times New Roman"/>
          <w:i/>
        </w:rPr>
        <w:t>onf. Comput. Commun. Control Autom. ICCUBEA 2018</w:t>
      </w:r>
      <w:r>
        <w:rPr>
          <w:rFonts w:ascii="Times New Roman" w:hAnsi="Times New Roman"/>
        </w:rPr>
        <w:t>, pp. 1–5, 2019.</w:t>
      </w:r>
    </w:p>
    <w:p w:rsidR="003652E2" w:rsidRDefault="0068292A">
      <w:pPr>
        <w:spacing w:after="140" w:line="288" w:lineRule="auto"/>
        <w:ind w:left="640" w:hanging="640"/>
        <w:rPr>
          <w:rFonts w:ascii="Times New Roman" w:hAnsi="Times New Roman"/>
        </w:rPr>
      </w:pPr>
      <w:r>
        <w:rPr>
          <w:rFonts w:ascii="Times New Roman" w:hAnsi="Times New Roman"/>
        </w:rPr>
        <w:t>[5]</w:t>
      </w:r>
      <w:r>
        <w:rPr>
          <w:rFonts w:ascii="Times New Roman" w:hAnsi="Times New Roman"/>
        </w:rPr>
        <w:tab/>
        <w:t xml:space="preserve">S. Das and M. J. Nene, “A survey on types of machine learning techniques in intrusion prevention systems,” </w:t>
      </w:r>
      <w:r>
        <w:rPr>
          <w:rFonts w:ascii="Times New Roman" w:hAnsi="Times New Roman"/>
          <w:i/>
        </w:rPr>
        <w:t>Proc. 2017 Int. Conf. Wirel. Commun. Signal Process. Networking, WiSPNET 2017</w:t>
      </w:r>
      <w:r>
        <w:rPr>
          <w:rFonts w:ascii="Times New Roman" w:hAnsi="Times New Roman"/>
        </w:rPr>
        <w:t>, v</w:t>
      </w:r>
      <w:r>
        <w:rPr>
          <w:rFonts w:ascii="Times New Roman" w:hAnsi="Times New Roman"/>
        </w:rPr>
        <w:t>ol. 2018-Janua, pp. 2296–2299, 2018.</w:t>
      </w:r>
    </w:p>
    <w:p w:rsidR="003652E2" w:rsidRDefault="0068292A">
      <w:pPr>
        <w:spacing w:after="140" w:line="288" w:lineRule="auto"/>
        <w:ind w:left="640" w:hanging="640"/>
        <w:rPr>
          <w:rFonts w:ascii="Times New Roman" w:hAnsi="Times New Roman"/>
        </w:rPr>
      </w:pPr>
      <w:r>
        <w:rPr>
          <w:rFonts w:ascii="Times New Roman" w:hAnsi="Times New Roman"/>
        </w:rPr>
        <w:t>[6]</w:t>
      </w:r>
      <w:r>
        <w:rPr>
          <w:rFonts w:ascii="Times New Roman" w:hAnsi="Times New Roman"/>
        </w:rPr>
        <w:tab/>
        <w:t xml:space="preserve">A. A. Awad, S. G. Sayed, and S. A. Salem, “Collaborative Framework for Early Detection of RAT-Bots Attacks,” </w:t>
      </w:r>
      <w:r>
        <w:rPr>
          <w:rFonts w:ascii="Times New Roman" w:hAnsi="Times New Roman"/>
          <w:i/>
        </w:rPr>
        <w:t>IEEE Access</w:t>
      </w:r>
      <w:r>
        <w:rPr>
          <w:rFonts w:ascii="Times New Roman" w:hAnsi="Times New Roman"/>
        </w:rPr>
        <w:t>, vol. 7, pp. 71780–71790, 2019.</w:t>
      </w:r>
    </w:p>
    <w:p w:rsidR="003652E2" w:rsidRDefault="0068292A">
      <w:pPr>
        <w:spacing w:after="140" w:line="288" w:lineRule="auto"/>
        <w:ind w:left="640" w:hanging="640"/>
        <w:rPr>
          <w:rFonts w:ascii="Times New Roman" w:hAnsi="Times New Roman"/>
        </w:rPr>
      </w:pPr>
      <w:r>
        <w:rPr>
          <w:rFonts w:ascii="Times New Roman" w:hAnsi="Times New Roman"/>
        </w:rPr>
        <w:t>[7]</w:t>
      </w:r>
      <w:r>
        <w:rPr>
          <w:rFonts w:ascii="Times New Roman" w:hAnsi="Times New Roman"/>
        </w:rPr>
        <w:tab/>
        <w:t xml:space="preserve">L. Xiangyu, “Kernel Malware Core Implementation : A </w:t>
      </w:r>
      <w:r>
        <w:rPr>
          <w:rFonts w:ascii="Times New Roman" w:hAnsi="Times New Roman"/>
        </w:rPr>
        <w:t>Survey,” 2015.</w:t>
      </w:r>
    </w:p>
    <w:p w:rsidR="003652E2" w:rsidRDefault="003652E2">
      <w:pPr>
        <w:sectPr w:rsidR="003652E2">
          <w:type w:val="continuous"/>
          <w:pgSz w:w="11906" w:h="16838"/>
          <w:pgMar w:top="1701" w:right="2268" w:bottom="2268" w:left="2268" w:header="0" w:footer="0" w:gutter="0"/>
          <w:cols w:space="720"/>
          <w:formProt w:val="0"/>
          <w:docGrid w:linePitch="600" w:charSpace="32768"/>
        </w:sectPr>
      </w:pPr>
    </w:p>
    <w:p w:rsidR="003652E2" w:rsidRDefault="0068292A">
      <w:pPr>
        <w:pStyle w:val="ListParagraph"/>
        <w:spacing w:before="57" w:after="57" w:line="360" w:lineRule="auto"/>
      </w:pPr>
      <w:bookmarkStart w:id="10" w:name="__UnoMark__4512_1002553278"/>
      <w:bookmarkEnd w:id="10"/>
      <w:r>
        <w:rPr>
          <w:rFonts w:ascii="Times New Roman" w:hAnsi="Times New Roman"/>
        </w:rPr>
        <w:lastRenderedPageBreak/>
        <w:t>⁠</w:t>
      </w:r>
    </w:p>
    <w:sectPr w:rsidR="003652E2" w:rsidSect="003652E2">
      <w:type w:val="continuous"/>
      <w:pgSz w:w="11906" w:h="16838"/>
      <w:pgMar w:top="1701" w:right="2268" w:bottom="2268" w:left="2268"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92A" w:rsidRDefault="0068292A" w:rsidP="00707136">
      <w:r>
        <w:separator/>
      </w:r>
    </w:p>
  </w:endnote>
  <w:endnote w:type="continuationSeparator" w:id="1">
    <w:p w:rsidR="0068292A" w:rsidRDefault="0068292A" w:rsidP="00707136">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Cambria">
    <w:altName w:val="Times New Roman"/>
    <w:panose1 w:val="00000000000000000000"/>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9695"/>
      <w:docPartObj>
        <w:docPartGallery w:val="Page Numbers (Bottom of Page)"/>
        <w:docPartUnique/>
      </w:docPartObj>
    </w:sdtPr>
    <w:sdtContent>
      <w:p w:rsidR="00707136" w:rsidRDefault="00707136">
        <w:pPr>
          <w:pStyle w:val="Footer"/>
          <w:jc w:val="right"/>
        </w:pPr>
        <w:r w:rsidRPr="00707136">
          <w:rPr>
            <w:rFonts w:ascii="Times New Roman" w:hAnsi="Times New Roman" w:cs="Times New Roman"/>
            <w:b/>
          </w:rPr>
          <w:fldChar w:fldCharType="begin"/>
        </w:r>
        <w:r w:rsidRPr="00707136">
          <w:rPr>
            <w:rFonts w:ascii="Times New Roman" w:hAnsi="Times New Roman" w:cs="Times New Roman"/>
            <w:b/>
          </w:rPr>
          <w:instrText xml:space="preserve"> PAGE   \* MERGEFORMAT </w:instrText>
        </w:r>
        <w:r w:rsidRPr="00707136">
          <w:rPr>
            <w:rFonts w:ascii="Times New Roman" w:hAnsi="Times New Roman" w:cs="Times New Roman"/>
            <w:b/>
          </w:rPr>
          <w:fldChar w:fldCharType="separate"/>
        </w:r>
        <w:r>
          <w:rPr>
            <w:rFonts w:ascii="Times New Roman" w:hAnsi="Times New Roman" w:cs="Times New Roman"/>
            <w:b/>
            <w:noProof/>
          </w:rPr>
          <w:t>2</w:t>
        </w:r>
        <w:r w:rsidRPr="00707136">
          <w:rPr>
            <w:rFonts w:ascii="Times New Roman" w:hAnsi="Times New Roman" w:cs="Times New Roman"/>
            <w:b/>
          </w:rPr>
          <w:fldChar w:fldCharType="end"/>
        </w:r>
      </w:p>
    </w:sdtContent>
  </w:sdt>
  <w:p w:rsidR="00707136" w:rsidRDefault="00707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92A" w:rsidRDefault="0068292A" w:rsidP="00707136">
      <w:r>
        <w:separator/>
      </w:r>
    </w:p>
  </w:footnote>
  <w:footnote w:type="continuationSeparator" w:id="1">
    <w:p w:rsidR="0068292A" w:rsidRDefault="0068292A" w:rsidP="00707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399F"/>
    <w:multiLevelType w:val="multilevel"/>
    <w:tmpl w:val="82404F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9A048E"/>
    <w:multiLevelType w:val="multilevel"/>
    <w:tmpl w:val="E51AA5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F1541C5"/>
    <w:multiLevelType w:val="multilevel"/>
    <w:tmpl w:val="AE02F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B9E56A2"/>
    <w:multiLevelType w:val="multilevel"/>
    <w:tmpl w:val="C2FAA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00"/>
  <w:displayHorizontalDrawingGridEvery w:val="2"/>
  <w:characterSpacingControl w:val="doNotCompress"/>
  <w:footnotePr>
    <w:footnote w:id="0"/>
    <w:footnote w:id="1"/>
  </w:footnotePr>
  <w:endnotePr>
    <w:endnote w:id="0"/>
    <w:endnote w:id="1"/>
  </w:endnotePr>
  <w:compat/>
  <w:rsids>
    <w:rsidRoot w:val="003652E2"/>
    <w:rsid w:val="003652E2"/>
    <w:rsid w:val="0068292A"/>
    <w:rsid w:val="00707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ucida Sans Unicode" w:hAnsi="Liberation Serif" w:cs="Mang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sid w:val="00B91795"/>
    <w:rPr>
      <w:rFonts w:ascii="Times New Roman" w:hAnsi="Times New Roman"/>
      <w:b/>
      <w:bCs/>
    </w:rPr>
  </w:style>
  <w:style w:type="character" w:customStyle="1" w:styleId="BalloonTextChar">
    <w:name w:val="Balloon Text Char"/>
    <w:basedOn w:val="DefaultParagraphFont"/>
    <w:link w:val="BalloonText"/>
    <w:uiPriority w:val="99"/>
    <w:semiHidden/>
    <w:qFormat/>
    <w:rsid w:val="00822B30"/>
    <w:rPr>
      <w:rFonts w:ascii="Tahoma" w:hAnsi="Tahoma"/>
      <w:sz w:val="16"/>
      <w:szCs w:val="14"/>
    </w:rPr>
  </w:style>
  <w:style w:type="character" w:customStyle="1" w:styleId="ListLabel1">
    <w:name w:val="ListLabel 1"/>
    <w:qFormat/>
    <w:rsid w:val="003652E2"/>
    <w:rPr>
      <w:b/>
      <w:bCs/>
    </w:rPr>
  </w:style>
  <w:style w:type="character" w:customStyle="1" w:styleId="ListLabel2">
    <w:name w:val="ListLabel 2"/>
    <w:qFormat/>
    <w:rsid w:val="003652E2"/>
    <w:rPr>
      <w:b/>
      <w:bCs/>
    </w:rPr>
  </w:style>
  <w:style w:type="character" w:customStyle="1" w:styleId="ListLabel3">
    <w:name w:val="ListLabel 3"/>
    <w:qFormat/>
    <w:rsid w:val="003652E2"/>
    <w:rPr>
      <w:b/>
      <w:bCs/>
    </w:rPr>
  </w:style>
  <w:style w:type="character" w:customStyle="1" w:styleId="ListLabel4">
    <w:name w:val="ListLabel 4"/>
    <w:qFormat/>
    <w:rsid w:val="003652E2"/>
    <w:rPr>
      <w:b/>
      <w:bCs/>
    </w:rPr>
  </w:style>
  <w:style w:type="character" w:customStyle="1" w:styleId="ListLabel5">
    <w:name w:val="ListLabel 5"/>
    <w:qFormat/>
    <w:rsid w:val="003652E2"/>
    <w:rPr>
      <w:b/>
      <w:bCs/>
    </w:rPr>
  </w:style>
  <w:style w:type="character" w:customStyle="1" w:styleId="ListLabel6">
    <w:name w:val="ListLabel 6"/>
    <w:qFormat/>
    <w:rsid w:val="003652E2"/>
    <w:rPr>
      <w:b/>
      <w:bCs/>
    </w:rPr>
  </w:style>
  <w:style w:type="character" w:customStyle="1" w:styleId="ListLabel7">
    <w:name w:val="ListLabel 7"/>
    <w:qFormat/>
    <w:rsid w:val="003652E2"/>
    <w:rPr>
      <w:b/>
      <w:bCs/>
    </w:rPr>
  </w:style>
  <w:style w:type="character" w:customStyle="1" w:styleId="ListLabel8">
    <w:name w:val="ListLabel 8"/>
    <w:qFormat/>
    <w:rsid w:val="003652E2"/>
    <w:rPr>
      <w:b/>
      <w:bCs/>
    </w:rPr>
  </w:style>
  <w:style w:type="character" w:customStyle="1" w:styleId="ListLabel9">
    <w:name w:val="ListLabel 9"/>
    <w:qFormat/>
    <w:rsid w:val="003652E2"/>
    <w:rPr>
      <w:b/>
      <w:bCs/>
    </w:rPr>
  </w:style>
  <w:style w:type="paragraph" w:customStyle="1" w:styleId="Heading">
    <w:name w:val="Heading"/>
    <w:basedOn w:val="Normal"/>
    <w:next w:val="BodyText"/>
    <w:qFormat/>
    <w:rsid w:val="00B91795"/>
    <w:pPr>
      <w:keepNext/>
      <w:spacing w:before="240" w:after="120"/>
    </w:pPr>
    <w:rPr>
      <w:rFonts w:ascii="Liberation Sans" w:hAnsi="Liberation Sans"/>
      <w:sz w:val="28"/>
      <w:szCs w:val="28"/>
    </w:rPr>
  </w:style>
  <w:style w:type="paragraph" w:styleId="BodyText">
    <w:name w:val="Body Text"/>
    <w:basedOn w:val="Normal"/>
    <w:rsid w:val="00B91795"/>
    <w:pPr>
      <w:spacing w:after="140" w:line="276" w:lineRule="auto"/>
    </w:pPr>
  </w:style>
  <w:style w:type="paragraph" w:styleId="List">
    <w:name w:val="List"/>
    <w:basedOn w:val="BodyText"/>
    <w:rsid w:val="00B91795"/>
  </w:style>
  <w:style w:type="paragraph" w:styleId="Caption">
    <w:name w:val="caption"/>
    <w:basedOn w:val="Normal"/>
    <w:qFormat/>
    <w:rsid w:val="00B91795"/>
    <w:pPr>
      <w:suppressLineNumbers/>
      <w:spacing w:before="120" w:after="120"/>
    </w:pPr>
    <w:rPr>
      <w:i/>
      <w:iCs/>
    </w:rPr>
  </w:style>
  <w:style w:type="paragraph" w:customStyle="1" w:styleId="Index">
    <w:name w:val="Index"/>
    <w:basedOn w:val="Normal"/>
    <w:qFormat/>
    <w:rsid w:val="00B91795"/>
    <w:pPr>
      <w:suppressLineNumbers/>
    </w:pPr>
  </w:style>
  <w:style w:type="paragraph" w:styleId="ListParagraph">
    <w:name w:val="List Paragraph"/>
    <w:basedOn w:val="Normal"/>
    <w:uiPriority w:val="34"/>
    <w:qFormat/>
    <w:rsid w:val="007B347E"/>
    <w:pPr>
      <w:ind w:left="720"/>
      <w:contextualSpacing/>
    </w:pPr>
    <w:rPr>
      <w:szCs w:val="21"/>
    </w:rPr>
  </w:style>
  <w:style w:type="paragraph" w:styleId="BalloonText">
    <w:name w:val="Balloon Text"/>
    <w:basedOn w:val="Normal"/>
    <w:link w:val="BalloonTextChar"/>
    <w:uiPriority w:val="99"/>
    <w:semiHidden/>
    <w:unhideWhenUsed/>
    <w:qFormat/>
    <w:rsid w:val="00822B30"/>
    <w:rPr>
      <w:rFonts w:ascii="Tahoma" w:hAnsi="Tahoma"/>
      <w:sz w:val="16"/>
      <w:szCs w:val="14"/>
    </w:rPr>
  </w:style>
  <w:style w:type="paragraph" w:styleId="Header">
    <w:name w:val="header"/>
    <w:basedOn w:val="Normal"/>
    <w:link w:val="HeaderChar"/>
    <w:uiPriority w:val="99"/>
    <w:semiHidden/>
    <w:unhideWhenUsed/>
    <w:rsid w:val="00707136"/>
    <w:pPr>
      <w:tabs>
        <w:tab w:val="center" w:pos="4680"/>
        <w:tab w:val="right" w:pos="9360"/>
      </w:tabs>
    </w:pPr>
    <w:rPr>
      <w:szCs w:val="21"/>
    </w:rPr>
  </w:style>
  <w:style w:type="character" w:customStyle="1" w:styleId="HeaderChar">
    <w:name w:val="Header Char"/>
    <w:basedOn w:val="DefaultParagraphFont"/>
    <w:link w:val="Header"/>
    <w:uiPriority w:val="99"/>
    <w:semiHidden/>
    <w:rsid w:val="00707136"/>
    <w:rPr>
      <w:szCs w:val="21"/>
    </w:rPr>
  </w:style>
  <w:style w:type="paragraph" w:styleId="Footer">
    <w:name w:val="footer"/>
    <w:basedOn w:val="Normal"/>
    <w:link w:val="FooterChar"/>
    <w:uiPriority w:val="99"/>
    <w:unhideWhenUsed/>
    <w:rsid w:val="00707136"/>
    <w:pPr>
      <w:tabs>
        <w:tab w:val="center" w:pos="4680"/>
        <w:tab w:val="right" w:pos="9360"/>
      </w:tabs>
    </w:pPr>
    <w:rPr>
      <w:szCs w:val="21"/>
    </w:rPr>
  </w:style>
  <w:style w:type="character" w:customStyle="1" w:styleId="FooterChar">
    <w:name w:val="Footer Char"/>
    <w:basedOn w:val="DefaultParagraphFont"/>
    <w:link w:val="Footer"/>
    <w:uiPriority w:val="99"/>
    <w:rsid w:val="00707136"/>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hades</cp:lastModifiedBy>
  <cp:revision>16</cp:revision>
  <dcterms:created xsi:type="dcterms:W3CDTF">2019-12-10T00:56:00Z</dcterms:created>
  <dcterms:modified xsi:type="dcterms:W3CDTF">2019-12-09T19:58:00Z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http://www.zotero.org/styles/ieee</vt:lpwstr>
  </property>
  <property fmtid="{D5CDD505-2E9C-101B-9397-08002B2CF9AE}" pid="7" name="Mendeley Document_1">
    <vt:lpwstr>True</vt:lpwstr>
  </property>
  <property fmtid="{D5CDD505-2E9C-101B-9397-08002B2CF9AE}" pid="8" name="Mendeley Unique User Id_1">
    <vt:lpwstr>08f0bb83-4ed8-3cd2-b6f6-196aef5c5f96</vt:lpwstr>
  </property>
  <property fmtid="{D5CDD505-2E9C-101B-9397-08002B2CF9AE}" pid="9" name="ScaleCrop">
    <vt:bool>false</vt:bool>
  </property>
  <property fmtid="{D5CDD505-2E9C-101B-9397-08002B2CF9AE}" pid="10" name="ShareDoc">
    <vt:bool>false</vt:bool>
  </property>
</Properties>
</file>