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10BC" w14:textId="4E87B89E" w:rsidR="00CB7DF8" w:rsidRDefault="00C110F8" w:rsidP="00CB7D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Keamana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Jaringan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Komputer</w:t>
      </w:r>
      <w:proofErr w:type="spellEnd"/>
    </w:p>
    <w:p w14:paraId="47C273B1" w14:textId="757EC27E" w:rsidR="00C110F8" w:rsidRPr="00C110F8" w:rsidRDefault="0012736F" w:rsidP="00CB7D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Password Hacking &amp; Web Proxy</w:t>
      </w:r>
      <w:bookmarkStart w:id="0" w:name="_GoBack"/>
      <w:bookmarkEnd w:id="0"/>
    </w:p>
    <w:p w14:paraId="21B8E0C7" w14:textId="77777777" w:rsidR="00CB7DF8" w:rsidRPr="0064032F" w:rsidRDefault="00CB7DF8" w:rsidP="00CB7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3FC06" w14:textId="77777777" w:rsidR="00CB7DF8" w:rsidRPr="0064032F" w:rsidRDefault="00CB7DF8" w:rsidP="00CB7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841D4" w14:textId="77777777" w:rsidR="00CB7DF8" w:rsidRPr="0064032F" w:rsidRDefault="003B40B3" w:rsidP="00CB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0F072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45.25pt">
            <v:imagedata r:id="rId5" o:title="LOGO UNIVERSITAS SRIWIJAYA"/>
          </v:shape>
        </w:pict>
      </w:r>
    </w:p>
    <w:p w14:paraId="5D423F13" w14:textId="77777777" w:rsidR="00CB7DF8" w:rsidRPr="0064032F" w:rsidRDefault="00CB7DF8" w:rsidP="00CB7DF8">
      <w:pPr>
        <w:rPr>
          <w:rFonts w:ascii="Times New Roman" w:hAnsi="Times New Roman" w:cs="Times New Roman"/>
          <w:b/>
          <w:sz w:val="28"/>
          <w:szCs w:val="28"/>
        </w:rPr>
      </w:pPr>
    </w:p>
    <w:p w14:paraId="517AACAB" w14:textId="77777777" w:rsidR="00CB7DF8" w:rsidRPr="0064032F" w:rsidRDefault="00A55A62" w:rsidP="00CB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2F">
        <w:rPr>
          <w:rFonts w:ascii="Times New Roman" w:hAnsi="Times New Roman" w:cs="Times New Roman"/>
          <w:b/>
          <w:sz w:val="28"/>
          <w:szCs w:val="28"/>
        </w:rPr>
        <w:t>Disusun Oleh:</w:t>
      </w:r>
    </w:p>
    <w:p w14:paraId="6A3F041F" w14:textId="77777777" w:rsidR="00A55A62" w:rsidRDefault="0064032F" w:rsidP="00A55A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Aditiya Gunanta</w:t>
      </w:r>
    </w:p>
    <w:p w14:paraId="0E8DF79A" w14:textId="13A78858" w:rsidR="0064032F" w:rsidRPr="0064032F" w:rsidRDefault="0064032F" w:rsidP="00A55A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09011181520001</w:t>
      </w:r>
    </w:p>
    <w:p w14:paraId="7760765B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96FBA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01759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C96F0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2F">
        <w:rPr>
          <w:rFonts w:ascii="Times New Roman" w:hAnsi="Times New Roman" w:cs="Times New Roman"/>
          <w:b/>
          <w:sz w:val="28"/>
          <w:szCs w:val="28"/>
        </w:rPr>
        <w:t>Universitas Sriwijaya</w:t>
      </w:r>
    </w:p>
    <w:p w14:paraId="5137345A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2F">
        <w:rPr>
          <w:rFonts w:ascii="Times New Roman" w:hAnsi="Times New Roman" w:cs="Times New Roman"/>
          <w:b/>
          <w:sz w:val="28"/>
          <w:szCs w:val="28"/>
        </w:rPr>
        <w:t xml:space="preserve">Fakultas Ilmu Komputer </w:t>
      </w:r>
    </w:p>
    <w:p w14:paraId="4DE03F41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2F">
        <w:rPr>
          <w:rFonts w:ascii="Times New Roman" w:hAnsi="Times New Roman" w:cs="Times New Roman"/>
          <w:b/>
          <w:sz w:val="28"/>
          <w:szCs w:val="28"/>
        </w:rPr>
        <w:t xml:space="preserve">Jurusan Sistem Komputer </w:t>
      </w:r>
    </w:p>
    <w:p w14:paraId="2EE7834C" w14:textId="77777777" w:rsidR="00A55A62" w:rsidRPr="0064032F" w:rsidRDefault="00A55A62" w:rsidP="00A5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2F">
        <w:rPr>
          <w:rFonts w:ascii="Times New Roman" w:hAnsi="Times New Roman" w:cs="Times New Roman"/>
          <w:b/>
          <w:sz w:val="28"/>
          <w:szCs w:val="28"/>
        </w:rPr>
        <w:t>2019</w:t>
      </w:r>
    </w:p>
    <w:p w14:paraId="02A4B68E" w14:textId="77777777" w:rsidR="00CB7DF8" w:rsidRPr="0064032F" w:rsidRDefault="00CB7DF8" w:rsidP="00CB7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C250E" w14:textId="77777777" w:rsidR="00CB7DF8" w:rsidRPr="0064032F" w:rsidRDefault="00CB7DF8" w:rsidP="00A55A62">
      <w:pPr>
        <w:rPr>
          <w:rFonts w:ascii="Times New Roman" w:hAnsi="Times New Roman" w:cs="Times New Roman"/>
          <w:b/>
          <w:sz w:val="28"/>
          <w:szCs w:val="28"/>
        </w:rPr>
      </w:pPr>
    </w:p>
    <w:p w14:paraId="5AD43595" w14:textId="1CB85521" w:rsidR="003B40B3" w:rsidRPr="003B40B3" w:rsidRDefault="003B40B3" w:rsidP="003B40B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Password Hacking pada http &amp; https</w:t>
      </w:r>
    </w:p>
    <w:p w14:paraId="1F41C0BB" w14:textId="367A790A" w:rsidR="003B40B3" w:rsidRPr="003B40B3" w:rsidRDefault="003B40B3" w:rsidP="003B40B3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28B9BA65" wp14:editId="757ABEFF">
            <wp:extent cx="4946604" cy="27813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79" cy="27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54EB" w14:textId="2709F844" w:rsidR="003B40B3" w:rsidRPr="003B40B3" w:rsidRDefault="003B40B3" w:rsidP="003B40B3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3B40B3">
        <w:rPr>
          <w:rFonts w:ascii="Times New Roman" w:hAnsi="Times New Roman" w:cs="Times New Roman"/>
          <w:lang w:val="en-US"/>
        </w:rPr>
        <w:t xml:space="preserve">Gambar di </w:t>
      </w:r>
      <w:proofErr w:type="spellStart"/>
      <w:r w:rsidRPr="003B40B3">
        <w:rPr>
          <w:rFonts w:ascii="Times New Roman" w:hAnsi="Times New Roman" w:cs="Times New Roman"/>
          <w:lang w:val="en-US"/>
        </w:rPr>
        <w:t>atas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merupakan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hasil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capture data </w:t>
      </w:r>
      <w:proofErr w:type="spellStart"/>
      <w:r w:rsidRPr="003B40B3">
        <w:rPr>
          <w:rFonts w:ascii="Times New Roman" w:hAnsi="Times New Roman" w:cs="Times New Roman"/>
          <w:lang w:val="en-US"/>
        </w:rPr>
        <w:t>dari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PC attacker </w:t>
      </w:r>
      <w:proofErr w:type="spellStart"/>
      <w:r w:rsidRPr="003B40B3">
        <w:rPr>
          <w:rFonts w:ascii="Times New Roman" w:hAnsi="Times New Roman" w:cs="Times New Roman"/>
          <w:lang w:val="en-US"/>
        </w:rPr>
        <w:t>yg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mencoba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mengabil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username &amp; password korban </w:t>
      </w:r>
      <w:proofErr w:type="spellStart"/>
      <w:r w:rsidRPr="003B40B3">
        <w:rPr>
          <w:rFonts w:ascii="Times New Roman" w:hAnsi="Times New Roman" w:cs="Times New Roman"/>
          <w:lang w:val="en-US"/>
        </w:rPr>
        <w:t>yg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sedang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mengakses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website </w:t>
      </w:r>
      <w:proofErr w:type="spellStart"/>
      <w:r w:rsidRPr="003B40B3">
        <w:rPr>
          <w:rFonts w:ascii="Times New Roman" w:hAnsi="Times New Roman" w:cs="Times New Roman"/>
          <w:lang w:val="en-US"/>
        </w:rPr>
        <w:t>dgn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protocol “http” </w:t>
      </w:r>
      <w:proofErr w:type="spellStart"/>
      <w:r w:rsidRPr="003B40B3">
        <w:rPr>
          <w:rFonts w:ascii="Times New Roman" w:hAnsi="Times New Roman" w:cs="Times New Roman"/>
          <w:lang w:val="en-US"/>
        </w:rPr>
        <w:t>lingkaran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paling </w:t>
      </w:r>
      <w:proofErr w:type="spellStart"/>
      <w:r w:rsidRPr="003B40B3">
        <w:rPr>
          <w:rFonts w:ascii="Times New Roman" w:hAnsi="Times New Roman" w:cs="Times New Roman"/>
          <w:lang w:val="en-US"/>
        </w:rPr>
        <w:t>atas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menunjukan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3B40B3">
        <w:rPr>
          <w:rFonts w:ascii="Times New Roman" w:hAnsi="Times New Roman" w:cs="Times New Roman"/>
          <w:lang w:val="en-US"/>
        </w:rPr>
        <w:t>paket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data” </w:t>
      </w:r>
      <w:proofErr w:type="spellStart"/>
      <w:r w:rsidRPr="003B40B3">
        <w:rPr>
          <w:rFonts w:ascii="Times New Roman" w:hAnsi="Times New Roman" w:cs="Times New Roman"/>
          <w:lang w:val="en-US"/>
        </w:rPr>
        <w:t>yg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B40B3">
        <w:rPr>
          <w:rFonts w:ascii="Times New Roman" w:hAnsi="Times New Roman" w:cs="Times New Roman"/>
          <w:lang w:val="en-US"/>
        </w:rPr>
        <w:t>ambil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3B40B3">
        <w:rPr>
          <w:rFonts w:ascii="Times New Roman" w:hAnsi="Times New Roman" w:cs="Times New Roman"/>
          <w:lang w:val="en-US"/>
        </w:rPr>
        <w:t>attaker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B40B3">
        <w:rPr>
          <w:rFonts w:ascii="Times New Roman" w:hAnsi="Times New Roman" w:cs="Times New Roman"/>
          <w:lang w:val="en-US"/>
        </w:rPr>
        <w:t>lingkaran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B40B3">
        <w:rPr>
          <w:rFonts w:ascii="Times New Roman" w:hAnsi="Times New Roman" w:cs="Times New Roman"/>
          <w:lang w:val="en-US"/>
        </w:rPr>
        <w:t>tengah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menunjukan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isi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dari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paket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3B40B3">
        <w:rPr>
          <w:rFonts w:ascii="Times New Roman" w:hAnsi="Times New Roman" w:cs="Times New Roman"/>
          <w:lang w:val="en-US"/>
        </w:rPr>
        <w:t>tersebut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yg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berisi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informasi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berrupa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usename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&amp; password </w:t>
      </w:r>
      <w:proofErr w:type="spellStart"/>
      <w:r w:rsidRPr="003B40B3">
        <w:rPr>
          <w:rFonts w:ascii="Times New Roman" w:hAnsi="Times New Roman" w:cs="Times New Roman"/>
          <w:lang w:val="en-US"/>
        </w:rPr>
        <w:t>dari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korban, </w:t>
      </w:r>
      <w:proofErr w:type="spellStart"/>
      <w:r w:rsidRPr="003B40B3">
        <w:rPr>
          <w:rFonts w:ascii="Times New Roman" w:hAnsi="Times New Roman" w:cs="Times New Roman"/>
          <w:lang w:val="en-US"/>
        </w:rPr>
        <w:t>sedangkan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lingkaran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paling </w:t>
      </w:r>
      <w:proofErr w:type="spellStart"/>
      <w:r w:rsidRPr="003B40B3">
        <w:rPr>
          <w:rFonts w:ascii="Times New Roman" w:hAnsi="Times New Roman" w:cs="Times New Roman"/>
          <w:lang w:val="en-US"/>
        </w:rPr>
        <w:t>bawah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adalah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paket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3B40B3">
        <w:rPr>
          <w:rFonts w:ascii="Times New Roman" w:hAnsi="Times New Roman" w:cs="Times New Roman"/>
          <w:lang w:val="en-US"/>
        </w:rPr>
        <w:t>mentah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(RAW) </w:t>
      </w:r>
      <w:proofErr w:type="spellStart"/>
      <w:r w:rsidRPr="003B40B3">
        <w:rPr>
          <w:rFonts w:ascii="Times New Roman" w:hAnsi="Times New Roman" w:cs="Times New Roman"/>
          <w:lang w:val="en-US"/>
        </w:rPr>
        <w:t>yg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3B40B3">
        <w:rPr>
          <w:rFonts w:ascii="Times New Roman" w:hAnsi="Times New Roman" w:cs="Times New Roman"/>
          <w:lang w:val="en-US"/>
        </w:rPr>
        <w:t>menyimpan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informasi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40B3">
        <w:rPr>
          <w:rFonts w:ascii="Times New Roman" w:hAnsi="Times New Roman" w:cs="Times New Roman"/>
          <w:lang w:val="en-US"/>
        </w:rPr>
        <w:t>berupa</w:t>
      </w:r>
      <w:proofErr w:type="spellEnd"/>
      <w:r w:rsidRPr="003B40B3">
        <w:rPr>
          <w:rFonts w:ascii="Times New Roman" w:hAnsi="Times New Roman" w:cs="Times New Roman"/>
          <w:lang w:val="en-US"/>
        </w:rPr>
        <w:t xml:space="preserve"> username &amp; password korban</w:t>
      </w:r>
    </w:p>
    <w:p w14:paraId="4485FECD" w14:textId="638CDDDB" w:rsidR="003B40B3" w:rsidRDefault="003B40B3" w:rsidP="003B40B3">
      <w:pPr>
        <w:pStyle w:val="ListParagraph"/>
        <w:ind w:left="1080" w:firstLine="360"/>
        <w:jc w:val="both"/>
        <w:rPr>
          <w:rFonts w:ascii="Times New Roman" w:hAnsi="Times New Roman" w:cs="Times New Roman"/>
          <w:lang w:val="en-US"/>
        </w:rPr>
      </w:pPr>
    </w:p>
    <w:p w14:paraId="2E27FD2A" w14:textId="1D509315" w:rsidR="003B40B3" w:rsidRDefault="003B40B3" w:rsidP="003B40B3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79530520" wp14:editId="58F72B9A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5B71" w14:textId="57F44F6D" w:rsidR="003B40B3" w:rsidRDefault="003B40B3" w:rsidP="003B40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Gambar di </w:t>
      </w:r>
      <w:proofErr w:type="spellStart"/>
      <w:r>
        <w:rPr>
          <w:rFonts w:ascii="Times New Roman" w:hAnsi="Times New Roman" w:cs="Times New Roman"/>
          <w:lang w:val="en-US"/>
        </w:rPr>
        <w:t>atas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menampilkan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sniffing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tool’s Cain &amp; Abel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fitur</w:t>
      </w:r>
      <w:proofErr w:type="spellEnd"/>
      <w:r>
        <w:rPr>
          <w:rFonts w:ascii="Times New Roman" w:hAnsi="Times New Roman" w:cs="Times New Roman"/>
          <w:lang w:val="en-US"/>
        </w:rPr>
        <w:t xml:space="preserve"> HTTPS FILE GENERATE </w:t>
      </w:r>
      <w:proofErr w:type="spellStart"/>
      <w:r>
        <w:rPr>
          <w:rFonts w:ascii="Times New Roman" w:hAnsi="Times New Roman" w:cs="Times New Roman"/>
          <w:lang w:val="en-US"/>
        </w:rPr>
        <w:t>milik</w:t>
      </w:r>
      <w:proofErr w:type="spellEnd"/>
      <w:r>
        <w:rPr>
          <w:rFonts w:ascii="Times New Roman" w:hAnsi="Times New Roman" w:cs="Times New Roman"/>
          <w:lang w:val="en-US"/>
        </w:rPr>
        <w:t xml:space="preserve"> Cain &amp; Abel, attacker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menangkap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paket</w:t>
      </w:r>
      <w:proofErr w:type="spellEnd"/>
      <w:r>
        <w:rPr>
          <w:rFonts w:ascii="Times New Roman" w:hAnsi="Times New Roman" w:cs="Times New Roman"/>
          <w:lang w:val="en-US"/>
        </w:rPr>
        <w:t xml:space="preserve"> data korban </w:t>
      </w:r>
      <w:proofErr w:type="spellStart"/>
      <w:r>
        <w:rPr>
          <w:rFonts w:ascii="Times New Roman" w:hAnsi="Times New Roman" w:cs="Times New Roman"/>
          <w:lang w:val="en-US"/>
        </w:rPr>
        <w:t>yg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megakses</w:t>
      </w:r>
      <w:proofErr w:type="spellEnd"/>
      <w:r>
        <w:rPr>
          <w:rFonts w:ascii="Times New Roman" w:hAnsi="Times New Roman" w:cs="Times New Roman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protocol “https” pada </w:t>
      </w:r>
      <w:proofErr w:type="spellStart"/>
      <w:r>
        <w:rPr>
          <w:rFonts w:ascii="Times New Roman" w:hAnsi="Times New Roman" w:cs="Times New Roman"/>
          <w:lang w:val="en-US"/>
        </w:rPr>
        <w:t>bagian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yg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sorot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berupa</w:t>
      </w:r>
      <w:proofErr w:type="spellEnd"/>
      <w:r>
        <w:rPr>
          <w:rFonts w:ascii="Times New Roman" w:hAnsi="Times New Roman" w:cs="Times New Roman"/>
          <w:lang w:val="en-US"/>
        </w:rPr>
        <w:t xml:space="preserve"> username &amp; password </w:t>
      </w:r>
      <w:proofErr w:type="spellStart"/>
      <w:r>
        <w:rPr>
          <w:rFonts w:ascii="Times New Roman" w:hAnsi="Times New Roman" w:cs="Times New Roman"/>
          <w:lang w:val="en-US"/>
        </w:rPr>
        <w:t>yg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gunakan</w:t>
      </w:r>
      <w:proofErr w:type="spellEnd"/>
      <w:r>
        <w:rPr>
          <w:rFonts w:ascii="Times New Roman" w:hAnsi="Times New Roman" w:cs="Times New Roman"/>
          <w:lang w:val="en-US"/>
        </w:rPr>
        <w:t xml:space="preserve"> oleh korban pada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login pada web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</w:p>
    <w:p w14:paraId="5297DD1E" w14:textId="5350D890" w:rsidR="003B40B3" w:rsidRDefault="003B40B3" w:rsidP="003B40B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TOR </w:t>
      </w:r>
      <w:proofErr w:type="spellStart"/>
      <w:r>
        <w:rPr>
          <w:rFonts w:ascii="Times New Roman" w:hAnsi="Times New Roman" w:cs="Times New Roman"/>
          <w:b/>
          <w:lang w:val="en-US"/>
        </w:rPr>
        <w:t>Broweser</w:t>
      </w:r>
      <w:proofErr w:type="spellEnd"/>
    </w:p>
    <w:p w14:paraId="5F90EB9F" w14:textId="0868BE05" w:rsidR="003B40B3" w:rsidRDefault="003B40B3" w:rsidP="003B40B3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inline distT="0" distB="0" distL="0" distR="0" wp14:anchorId="08D6CAC9" wp14:editId="0D36BFCC">
            <wp:extent cx="5731510" cy="32226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6F2E" w14:textId="4DE5A36E" w:rsidR="003B40B3" w:rsidRDefault="003B40B3" w:rsidP="00AF1BA2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web browser TOR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merasakan</w:t>
      </w:r>
      <w:proofErr w:type="spellEnd"/>
      <w:r>
        <w:rPr>
          <w:rFonts w:ascii="Times New Roman" w:hAnsi="Times New Roman" w:cs="Times New Roman"/>
          <w:lang w:val="en-US"/>
        </w:rPr>
        <w:t xml:space="preserve"> browsing </w:t>
      </w:r>
      <w:proofErr w:type="spellStart"/>
      <w:r>
        <w:rPr>
          <w:rFonts w:ascii="Times New Roman" w:hAnsi="Times New Roman" w:cs="Times New Roman"/>
          <w:lang w:val="en-US"/>
        </w:rPr>
        <w:t>dgn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fitur</w:t>
      </w:r>
      <w:proofErr w:type="spellEnd"/>
      <w:r>
        <w:rPr>
          <w:rFonts w:ascii="Times New Roman" w:hAnsi="Times New Roman" w:cs="Times New Roman"/>
          <w:lang w:val="en-US"/>
        </w:rPr>
        <w:t xml:space="preserve"> proxy </w:t>
      </w:r>
      <w:proofErr w:type="spellStart"/>
      <w:r>
        <w:rPr>
          <w:rFonts w:ascii="Times New Roman" w:hAnsi="Times New Roman" w:cs="Times New Roman"/>
          <w:lang w:val="en-US"/>
        </w:rPr>
        <w:t>yg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miliki</w:t>
      </w:r>
      <w:proofErr w:type="spellEnd"/>
      <w:r>
        <w:rPr>
          <w:rFonts w:ascii="Times New Roman" w:hAnsi="Times New Roman" w:cs="Times New Roman"/>
          <w:lang w:val="en-US"/>
        </w:rPr>
        <w:t xml:space="preserve"> oleh TOR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</w:t>
      </w:r>
      <w:proofErr w:type="spellEnd"/>
      <w:r>
        <w:rPr>
          <w:rFonts w:ascii="Times New Roman" w:hAnsi="Times New Roman" w:cs="Times New Roman"/>
          <w:lang w:val="en-US"/>
        </w:rPr>
        <w:t xml:space="preserve"> HOP (</w:t>
      </w:r>
      <w:proofErr w:type="spellStart"/>
      <w:r>
        <w:rPr>
          <w:rFonts w:ascii="Times New Roman" w:hAnsi="Times New Roman" w:cs="Times New Roman"/>
          <w:lang w:val="en-US"/>
        </w:rPr>
        <w:t>lompatan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AF1BA2">
        <w:rPr>
          <w:rFonts w:ascii="Times New Roman" w:hAnsi="Times New Roman" w:cs="Times New Roman"/>
          <w:lang w:val="en-US"/>
        </w:rPr>
        <w:t>untuk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mengelabui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korban </w:t>
      </w:r>
      <w:proofErr w:type="spellStart"/>
      <w:r w:rsidR="00AF1BA2">
        <w:rPr>
          <w:rFonts w:ascii="Times New Roman" w:hAnsi="Times New Roman" w:cs="Times New Roman"/>
          <w:lang w:val="en-US"/>
        </w:rPr>
        <w:t>ketika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melakukan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sebuah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serangan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terhadap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suatu</w:t>
      </w:r>
      <w:proofErr w:type="spellEnd"/>
      <w:r w:rsidR="00AF1B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BA2">
        <w:rPr>
          <w:rFonts w:ascii="Times New Roman" w:hAnsi="Times New Roman" w:cs="Times New Roman"/>
          <w:lang w:val="en-US"/>
        </w:rPr>
        <w:t>tarhet</w:t>
      </w:r>
      <w:proofErr w:type="spellEnd"/>
    </w:p>
    <w:p w14:paraId="7DBB9869" w14:textId="5DD18869" w:rsidR="00AF1BA2" w:rsidRPr="003B40B3" w:rsidRDefault="00AF1BA2" w:rsidP="003B40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TOR </w:t>
      </w:r>
      <w:proofErr w:type="spellStart"/>
      <w:r>
        <w:rPr>
          <w:rFonts w:ascii="Times New Roman" w:hAnsi="Times New Roman" w:cs="Times New Roman"/>
          <w:lang w:val="en-US"/>
        </w:rPr>
        <w:t>ip</w:t>
      </w:r>
      <w:proofErr w:type="spellEnd"/>
      <w:r>
        <w:rPr>
          <w:rFonts w:ascii="Times New Roman" w:hAnsi="Times New Roman" w:cs="Times New Roman"/>
          <w:lang w:val="en-US"/>
        </w:rPr>
        <w:t xml:space="preserve"> address </w:t>
      </w:r>
      <w:proofErr w:type="spellStart"/>
      <w:r>
        <w:rPr>
          <w:rFonts w:ascii="Times New Roman" w:hAnsi="Times New Roman" w:cs="Times New Roman"/>
          <w:lang w:val="en-US"/>
        </w:rPr>
        <w:t>yg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ip</w:t>
      </w:r>
      <w:proofErr w:type="spellEnd"/>
      <w:r>
        <w:rPr>
          <w:rFonts w:ascii="Times New Roman" w:hAnsi="Times New Roman" w:cs="Times New Roman"/>
          <w:lang w:val="en-US"/>
        </w:rPr>
        <w:t xml:space="preserve"> address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lang w:val="en-US"/>
        </w:rPr>
        <w:t>ketika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cek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tool’s “</w:t>
      </w:r>
      <w:proofErr w:type="spellStart"/>
      <w:r>
        <w:rPr>
          <w:rFonts w:ascii="Times New Roman" w:hAnsi="Times New Roman" w:cs="Times New Roman"/>
          <w:lang w:val="en-US"/>
        </w:rPr>
        <w:t>whats</w:t>
      </w:r>
      <w:proofErr w:type="spellEnd"/>
      <w:r>
        <w:rPr>
          <w:rFonts w:ascii="Times New Roman" w:hAnsi="Times New Roman" w:cs="Times New Roman"/>
          <w:lang w:val="en-US"/>
        </w:rPr>
        <w:t xml:space="preserve"> my </w:t>
      </w:r>
      <w:proofErr w:type="spellStart"/>
      <w:r>
        <w:rPr>
          <w:rFonts w:ascii="Times New Roman" w:hAnsi="Times New Roman" w:cs="Times New Roman"/>
          <w:lang w:val="en-US"/>
        </w:rPr>
        <w:t>ip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yg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terdeteksi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negara lain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gramStart"/>
      <w:r>
        <w:rPr>
          <w:rFonts w:ascii="Times New Roman" w:hAnsi="Times New Roman" w:cs="Times New Roman"/>
          <w:lang w:val="en-US"/>
        </w:rPr>
        <w:t>UNITED  STATES</w:t>
      </w:r>
      <w:proofErr w:type="gramEnd"/>
      <w:r>
        <w:rPr>
          <w:rFonts w:ascii="Times New Roman" w:hAnsi="Times New Roman" w:cs="Times New Roman"/>
          <w:lang w:val="en-US"/>
        </w:rPr>
        <w:t>”</w:t>
      </w:r>
    </w:p>
    <w:p w14:paraId="3362687A" w14:textId="15EA65A1" w:rsidR="003B40B3" w:rsidRPr="003B40B3" w:rsidRDefault="003B40B3" w:rsidP="003B40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3029A734" w14:textId="49003415" w:rsidR="003B40B3" w:rsidRDefault="003B40B3" w:rsidP="00C10900">
      <w:pPr>
        <w:pStyle w:val="ListParagraph"/>
        <w:ind w:left="1080"/>
        <w:jc w:val="both"/>
        <w:rPr>
          <w:rFonts w:ascii="Times New Roman" w:hAnsi="Times New Roman" w:cs="Times New Roman"/>
          <w:lang w:val="en-US"/>
        </w:rPr>
      </w:pPr>
    </w:p>
    <w:p w14:paraId="27DAE5D4" w14:textId="77777777" w:rsidR="003B40B3" w:rsidRPr="00C10900" w:rsidRDefault="003B40B3" w:rsidP="00C10900">
      <w:pPr>
        <w:pStyle w:val="ListParagraph"/>
        <w:ind w:left="1080"/>
        <w:jc w:val="both"/>
        <w:rPr>
          <w:rFonts w:ascii="Times New Roman" w:hAnsi="Times New Roman" w:cs="Times New Roman"/>
          <w:lang w:val="en-US"/>
        </w:rPr>
      </w:pPr>
    </w:p>
    <w:sectPr w:rsidR="003B40B3" w:rsidRPr="00C10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2109"/>
    <w:multiLevelType w:val="hybridMultilevel"/>
    <w:tmpl w:val="084A6130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BB61AF"/>
    <w:multiLevelType w:val="hybridMultilevel"/>
    <w:tmpl w:val="87D20542"/>
    <w:lvl w:ilvl="0" w:tplc="07D60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933C5"/>
    <w:multiLevelType w:val="hybridMultilevel"/>
    <w:tmpl w:val="93E42E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0F45"/>
    <w:multiLevelType w:val="hybridMultilevel"/>
    <w:tmpl w:val="6B168882"/>
    <w:lvl w:ilvl="0" w:tplc="C978B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74475"/>
    <w:multiLevelType w:val="hybridMultilevel"/>
    <w:tmpl w:val="8362ED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332B"/>
    <w:multiLevelType w:val="hybridMultilevel"/>
    <w:tmpl w:val="6DA4B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64715"/>
    <w:multiLevelType w:val="hybridMultilevel"/>
    <w:tmpl w:val="F3E8C150"/>
    <w:lvl w:ilvl="0" w:tplc="10CEF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646B"/>
    <w:multiLevelType w:val="hybridMultilevel"/>
    <w:tmpl w:val="86E6A494"/>
    <w:lvl w:ilvl="0" w:tplc="FCCCD8A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0E304E"/>
    <w:multiLevelType w:val="hybridMultilevel"/>
    <w:tmpl w:val="B42EBA50"/>
    <w:lvl w:ilvl="0" w:tplc="11FA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FF76DE"/>
    <w:multiLevelType w:val="hybridMultilevel"/>
    <w:tmpl w:val="FCD2A8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00E4"/>
    <w:multiLevelType w:val="hybridMultilevel"/>
    <w:tmpl w:val="8E749EA2"/>
    <w:lvl w:ilvl="0" w:tplc="868C4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6B"/>
    <w:rsid w:val="0006547A"/>
    <w:rsid w:val="000839FA"/>
    <w:rsid w:val="0008703B"/>
    <w:rsid w:val="000A5E92"/>
    <w:rsid w:val="00105807"/>
    <w:rsid w:val="0012736F"/>
    <w:rsid w:val="00292403"/>
    <w:rsid w:val="003B40B3"/>
    <w:rsid w:val="004E6E09"/>
    <w:rsid w:val="004F18EA"/>
    <w:rsid w:val="005602C4"/>
    <w:rsid w:val="0061651F"/>
    <w:rsid w:val="0064032F"/>
    <w:rsid w:val="00681EBC"/>
    <w:rsid w:val="007751DA"/>
    <w:rsid w:val="0079436B"/>
    <w:rsid w:val="00966A70"/>
    <w:rsid w:val="009B0FD5"/>
    <w:rsid w:val="00A32BED"/>
    <w:rsid w:val="00A55A62"/>
    <w:rsid w:val="00AF1BA2"/>
    <w:rsid w:val="00C10900"/>
    <w:rsid w:val="00C110F8"/>
    <w:rsid w:val="00CB7DF8"/>
    <w:rsid w:val="00D8761F"/>
    <w:rsid w:val="00DC2A03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7455"/>
  <w15:chartTrackingRefBased/>
  <w15:docId w15:val="{23DDB862-CB87-4245-A759-AB0BB0D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Juanda Fahrizal</dc:creator>
  <cp:keywords/>
  <dc:description/>
  <cp:lastModifiedBy>Aditiya Gunanta</cp:lastModifiedBy>
  <cp:revision>9</cp:revision>
  <dcterms:created xsi:type="dcterms:W3CDTF">2019-02-07T05:14:00Z</dcterms:created>
  <dcterms:modified xsi:type="dcterms:W3CDTF">2019-03-12T03:05:00Z</dcterms:modified>
</cp:coreProperties>
</file>