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1D" w:rsidRPr="002B171D" w:rsidRDefault="002B171D" w:rsidP="00B2373F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2B171D">
        <w:rPr>
          <w:rFonts w:ascii="Times New Roman" w:hAnsi="Times New Roman" w:cs="Times New Roman"/>
          <w:sz w:val="24"/>
          <w:szCs w:val="24"/>
          <w:lang w:val="id-ID"/>
        </w:rPr>
        <w:tab/>
        <w:t>: MUHAMMAD SIDDIQ L</w:t>
      </w:r>
    </w:p>
    <w:p w:rsidR="002B171D" w:rsidRPr="002B171D" w:rsidRDefault="002B171D" w:rsidP="00B2373F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2B171D">
        <w:rPr>
          <w:rFonts w:ascii="Times New Roman" w:hAnsi="Times New Roman" w:cs="Times New Roman"/>
          <w:sz w:val="24"/>
          <w:szCs w:val="24"/>
          <w:lang w:val="id-ID"/>
        </w:rPr>
        <w:tab/>
        <w:t>: 09031381722132</w:t>
      </w:r>
    </w:p>
    <w:p w:rsidR="002B171D" w:rsidRDefault="002B171D" w:rsidP="00B2373F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Pr="002B171D">
        <w:rPr>
          <w:rFonts w:ascii="Times New Roman" w:hAnsi="Times New Roman" w:cs="Times New Roman"/>
          <w:sz w:val="24"/>
          <w:szCs w:val="24"/>
          <w:lang w:val="id-ID"/>
        </w:rPr>
        <w:tab/>
        <w:t>: SISTEM INFORMASI REGULAR 4B</w:t>
      </w:r>
    </w:p>
    <w:p w:rsidR="002B171D" w:rsidRDefault="002B171D" w:rsidP="00B2373F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METODELOGI PENELITIAN</w:t>
      </w:r>
    </w:p>
    <w:p w:rsidR="002B171D" w:rsidRDefault="002B171D" w:rsidP="00B2373F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MENCARI MAS</w:t>
      </w:r>
      <w:r w:rsidR="00367E38">
        <w:rPr>
          <w:rFonts w:ascii="Times New Roman" w:hAnsi="Times New Roman" w:cs="Times New Roman"/>
          <w:sz w:val="24"/>
          <w:szCs w:val="24"/>
          <w:lang w:val="id-ID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LAH DARI PAPER</w:t>
      </w:r>
    </w:p>
    <w:p w:rsidR="002B171D" w:rsidRPr="002B171D" w:rsidRDefault="002B171D" w:rsidP="00B2373F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44E2" w:rsidRPr="002B171D" w:rsidRDefault="00D244E2" w:rsidP="00D244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</w:rPr>
        <w:t>System Analysis in Developing an Effective Government Internal Audit System</w:t>
      </w:r>
    </w:p>
    <w:p w:rsidR="00D244E2" w:rsidRPr="002B171D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Kurang baiknya praktek tata kelola di Indonesia</w:t>
      </w:r>
    </w:p>
    <w:p w:rsidR="00D244E2" w:rsidRPr="002B171D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Belum efektifnya sistem audit internal pemerintah yang mempengaruhi tingkat profesionalisme auditor dan kedewasaan manajemen</w:t>
      </w:r>
    </w:p>
    <w:p w:rsidR="00D244E2" w:rsidRPr="002B171D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Indeks kualitas pelayanan publik yang diberikan oleh pemerintah pusat hanya 7.22 (ditargetkan mencapai 8,00 pada 2014).</w:t>
      </w:r>
    </w:p>
    <w:p w:rsidR="00D244E2" w:rsidRPr="002B171D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Kurangnya kualitas dari laporan keuangan pemerintah daerah (LKPD) hanya 251 dari 501 lokal laporan keuangan pemerintah yang dicapai</w:t>
      </w:r>
    </w:p>
    <w:p w:rsidR="00D244E2" w:rsidRPr="002B171D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Tidak memadai pelaporan kinerja akuntabilitas (LAKIP)</w:t>
      </w:r>
    </w:p>
    <w:p w:rsidR="00D244E2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Ketidak cukupannya praktik internal audit di sektor pemerintah Indonesia</w:t>
      </w:r>
    </w:p>
    <w:p w:rsidR="00D244E2" w:rsidRDefault="00D244E2" w:rsidP="00D244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44E2" w:rsidRPr="002B171D" w:rsidRDefault="00D244E2" w:rsidP="00D244E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</w:rPr>
        <w:t>A Survey of Security and Privacy Challenges in Cloud Computing: Solutions and Future Directions</w:t>
      </w:r>
    </w:p>
    <w:p w:rsidR="00D244E2" w:rsidRPr="002B171D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Kekhawatiran pelanggan akan keamanan di Cloud Computing terhadap Provider penyedia layanan (CSP)</w:t>
      </w:r>
    </w:p>
    <w:p w:rsidR="00D244E2" w:rsidRPr="002B171D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Kurang baiknya teknologi keamanan dan kurangnya tata kelola keamanan di Indonesia cloud adalah hambatan untuk memenuhi kebutuhan keamanan pengguna</w:t>
      </w:r>
    </w:p>
    <w:p w:rsidR="00D244E2" w:rsidRPr="00D244E2" w:rsidRDefault="00D244E2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Seringnya terjadi gangguan keamanan di cloud computing</w:t>
      </w:r>
    </w:p>
    <w:p w:rsidR="00D244E2" w:rsidRPr="00D244E2" w:rsidRDefault="00D244E2" w:rsidP="00D244E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373F" w:rsidRPr="002B171D" w:rsidRDefault="00B2373F" w:rsidP="00B237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</w:rPr>
        <w:t>Enhancement of the Accountability of Public Sectors through Integrity System, Internal Control System and Leadership Practices: A Review Study</w:t>
      </w:r>
      <w:r w:rsidRPr="002B171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5A09" w:rsidRPr="002B171D" w:rsidRDefault="00F75A09" w:rsidP="00C47E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Apa saja faktor yang memprom</w:t>
      </w:r>
      <w:r w:rsidR="00072661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2B171D">
        <w:rPr>
          <w:rFonts w:ascii="Times New Roman" w:hAnsi="Times New Roman" w:cs="Times New Roman"/>
          <w:sz w:val="24"/>
          <w:szCs w:val="24"/>
          <w:lang w:val="id-ID"/>
        </w:rPr>
        <w:t>sikan akuntabilitas di sektor organisasi publik</w:t>
      </w:r>
    </w:p>
    <w:p w:rsidR="00F75A09" w:rsidRPr="002B171D" w:rsidRDefault="00F75A09" w:rsidP="00C47E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Bagaimana hubungan suatu sistem integritas, sistem kontrol internal dan kepemimpinan</w:t>
      </w:r>
    </w:p>
    <w:p w:rsidR="005B4C0C" w:rsidRPr="002B171D" w:rsidRDefault="00F75A09" w:rsidP="00B237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Kepemimpinan kualitas dalam meningkatkan akuntabilitas dalam sektor publik</w:t>
      </w:r>
    </w:p>
    <w:p w:rsidR="00B2373F" w:rsidRPr="002B171D" w:rsidRDefault="00B2373F" w:rsidP="00B237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373F" w:rsidRPr="002B171D" w:rsidRDefault="00B2373F" w:rsidP="00B237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</w:rPr>
        <w:t>Factors Affecting the Internal Audit Effectiveness: A survey of the Saudi Public Sector</w:t>
      </w:r>
    </w:p>
    <w:p w:rsidR="007379E5" w:rsidRPr="002B171D" w:rsidRDefault="007379E5" w:rsidP="00B237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 xml:space="preserve">Seberapa efektif </w:t>
      </w:r>
      <w:r w:rsidR="005B4C0C" w:rsidRPr="002B171D">
        <w:rPr>
          <w:rFonts w:ascii="Times New Roman" w:hAnsi="Times New Roman" w:cs="Times New Roman"/>
          <w:sz w:val="24"/>
          <w:szCs w:val="24"/>
          <w:lang w:val="id-ID"/>
        </w:rPr>
        <w:t>in</w:t>
      </w:r>
      <w:r w:rsidRPr="002B171D">
        <w:rPr>
          <w:rFonts w:ascii="Times New Roman" w:hAnsi="Times New Roman" w:cs="Times New Roman"/>
          <w:sz w:val="24"/>
          <w:szCs w:val="24"/>
          <w:lang w:val="id-ID"/>
        </w:rPr>
        <w:t xml:space="preserve">ternal </w:t>
      </w:r>
      <w:r w:rsidR="005B4C0C" w:rsidRPr="002B171D">
        <w:rPr>
          <w:rFonts w:ascii="Times New Roman" w:hAnsi="Times New Roman" w:cs="Times New Roman"/>
          <w:sz w:val="24"/>
          <w:szCs w:val="24"/>
          <w:lang w:val="id-ID"/>
        </w:rPr>
        <w:t xml:space="preserve">aufit </w:t>
      </w:r>
      <w:r w:rsidRPr="002B171D">
        <w:rPr>
          <w:rFonts w:ascii="Times New Roman" w:hAnsi="Times New Roman" w:cs="Times New Roman"/>
          <w:sz w:val="24"/>
          <w:szCs w:val="24"/>
          <w:lang w:val="id-ID"/>
        </w:rPr>
        <w:t xml:space="preserve">berfungsi </w:t>
      </w:r>
      <w:r w:rsidR="005B4C0C" w:rsidRPr="002B171D">
        <w:rPr>
          <w:rFonts w:ascii="Times New Roman" w:hAnsi="Times New Roman" w:cs="Times New Roman"/>
          <w:sz w:val="24"/>
          <w:szCs w:val="24"/>
          <w:lang w:val="id-ID"/>
        </w:rPr>
        <w:t>sesuai tujuan yang telah ditentukan</w:t>
      </w:r>
    </w:p>
    <w:p w:rsidR="00C47E9A" w:rsidRPr="002B171D" w:rsidRDefault="005B4C0C" w:rsidP="00B237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Lemahnya pengaruh atribut organisasi</w:t>
      </w:r>
      <w:r w:rsidR="00C43CE2" w:rsidRPr="002B171D">
        <w:rPr>
          <w:rFonts w:ascii="Times New Roman" w:hAnsi="Times New Roman" w:cs="Times New Roman"/>
          <w:sz w:val="24"/>
          <w:szCs w:val="24"/>
          <w:lang w:val="id-ID"/>
        </w:rPr>
        <w:t xml:space="preserve"> dan audite</w:t>
      </w:r>
    </w:p>
    <w:p w:rsidR="00B2373F" w:rsidRPr="002B171D" w:rsidRDefault="00B2373F" w:rsidP="00B237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3CE2" w:rsidRPr="002B171D" w:rsidRDefault="00B2373F" w:rsidP="00B237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</w:rPr>
        <w:t>The impact of audit committee characteristics on the implementation of internal audit recommendations</w:t>
      </w:r>
    </w:p>
    <w:p w:rsidR="00C43CE2" w:rsidRPr="002B171D" w:rsidRDefault="00484668" w:rsidP="00C47E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 xml:space="preserve">Kerugian yang terjadi akibat runtuhnya komite audit yang mengakibatkan keanjlokan modal di pasar. Akibatnya </w:t>
      </w:r>
      <w:r w:rsidR="00C47E9A" w:rsidRPr="002B171D">
        <w:rPr>
          <w:rFonts w:ascii="Times New Roman" w:hAnsi="Times New Roman" w:cs="Times New Roman"/>
          <w:sz w:val="24"/>
          <w:szCs w:val="24"/>
          <w:lang w:val="id-ID"/>
        </w:rPr>
        <w:t>fungsi audit internal (IAF) dan peran AC menjadi perhatian</w:t>
      </w:r>
    </w:p>
    <w:p w:rsidR="0066040B" w:rsidRPr="002B171D" w:rsidRDefault="00C47E9A" w:rsidP="00B237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Tidak adanya penelitian yang meneliti tentang dampak karakteristik dam mengimplementasikan rekomendasi audit internal yang berhasil</w:t>
      </w:r>
    </w:p>
    <w:p w:rsidR="00B2373F" w:rsidRPr="002B171D" w:rsidRDefault="00B2373F" w:rsidP="00B237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040B" w:rsidRPr="002B171D" w:rsidRDefault="00B2373F" w:rsidP="00B237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</w:rPr>
        <w:t>Quality assessment and improvement of nationwide cancer registration system in Taiwan: a review</w:t>
      </w:r>
    </w:p>
    <w:p w:rsidR="0066040B" w:rsidRPr="002B171D" w:rsidRDefault="0029700F" w:rsidP="006604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Kurang maksimalnya Taiwan Cancer Registry (TCR) dan standarisasi protokol registrasinya</w:t>
      </w:r>
    </w:p>
    <w:p w:rsidR="0029700F" w:rsidRPr="002B171D" w:rsidRDefault="0029700F" w:rsidP="00297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Mengumpulkan data kanker berbasis database registrasi populasi kanker</w:t>
      </w:r>
    </w:p>
    <w:p w:rsidR="00B2373F" w:rsidRPr="002B171D" w:rsidRDefault="00B2373F" w:rsidP="00B237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700F" w:rsidRPr="002B171D" w:rsidRDefault="00B2373F" w:rsidP="00B237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</w:rPr>
        <w:t>A review of archival auditing research</w:t>
      </w:r>
    </w:p>
    <w:p w:rsidR="0029700F" w:rsidRPr="002B171D" w:rsidRDefault="0029700F" w:rsidP="00297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Kesalahan penyajian proxy disetiap kategori</w:t>
      </w:r>
    </w:p>
    <w:p w:rsidR="0029700F" w:rsidRPr="002B171D" w:rsidRDefault="0029700F" w:rsidP="00297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Biaya modal yang tinggi</w:t>
      </w:r>
    </w:p>
    <w:p w:rsidR="0029700F" w:rsidRPr="002B171D" w:rsidRDefault="0029700F" w:rsidP="002970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Kegagalan proxy menangkap audit yang relatif lebih sedikit menajemen labanya</w:t>
      </w:r>
    </w:p>
    <w:p w:rsidR="003964B5" w:rsidRPr="002B171D" w:rsidRDefault="003964B5" w:rsidP="003964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Belum tepatnya  proxy tersebut menagkap audit yang aktual dan sesuai dengan yang diinginkan</w:t>
      </w:r>
    </w:p>
    <w:p w:rsidR="003964B5" w:rsidRPr="002B171D" w:rsidRDefault="003964B5" w:rsidP="003964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Penyajian yang berulang</w:t>
      </w:r>
    </w:p>
    <w:p w:rsidR="00B2373F" w:rsidRPr="002B171D" w:rsidRDefault="00B2373F" w:rsidP="00B2373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964B5" w:rsidRPr="002B171D" w:rsidRDefault="003964B5" w:rsidP="00B237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Evolution of the performance measurement system in the Logistics Department of a broadcasting company- An action research</w:t>
      </w:r>
    </w:p>
    <w:p w:rsidR="003964B5" w:rsidRPr="002B171D" w:rsidRDefault="003964B5" w:rsidP="003964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 xml:space="preserve">Kurangnya penelitian tentang evolusi PMS (Performance measurement systems) atau </w:t>
      </w:r>
      <w:r w:rsidR="00306040" w:rsidRPr="002B171D">
        <w:rPr>
          <w:rFonts w:ascii="Times New Roman" w:hAnsi="Times New Roman" w:cs="Times New Roman"/>
          <w:sz w:val="24"/>
          <w:szCs w:val="24"/>
          <w:lang w:val="id-ID"/>
        </w:rPr>
        <w:t>Sistem pengukuran kinerja yang dapat memperkuat dan menambah kebutuhan akan studi emperis yang mengeksplorasi dan menejelaskan evolusi PMS</w:t>
      </w:r>
    </w:p>
    <w:p w:rsidR="002B171D" w:rsidRDefault="00306040" w:rsidP="00D244E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Tidak adanya evolusi PMS dari beberapa perusahaan yang mengakibatkan masalah tersebut</w:t>
      </w:r>
    </w:p>
    <w:p w:rsidR="00D244E2" w:rsidRPr="00D244E2" w:rsidRDefault="00D244E2" w:rsidP="00D244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E2F1D" w:rsidRPr="002B171D" w:rsidRDefault="002B171D" w:rsidP="00B2373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</w:rPr>
        <w:t>Auditor Independence and Audit Quality: A Literature Review</w:t>
      </w:r>
    </w:p>
    <w:p w:rsidR="000E2F1D" w:rsidRPr="002B171D" w:rsidRDefault="003238B3" w:rsidP="003238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Tidak dipercainya indepedensi auditor yang disebabkan oleh dilarangnya auditor menyediakan sebagian besar layanan non-audit kepada kliennya dan memaksakan periode pendinginan 1 tahun untuk pekerjaan pendaratan mantan auditor di klien mereka serta mengharuskan mitra audit untuk berotasi setiap 5 tahun</w:t>
      </w:r>
    </w:p>
    <w:p w:rsidR="00EC63C7" w:rsidRDefault="00121576" w:rsidP="00EC63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171D">
        <w:rPr>
          <w:rFonts w:ascii="Times New Roman" w:hAnsi="Times New Roman" w:cs="Times New Roman"/>
          <w:sz w:val="24"/>
          <w:szCs w:val="24"/>
          <w:lang w:val="id-ID"/>
        </w:rPr>
        <w:t>Jika auditor tidak tetap independen, mereka akan cenderung melaporkan penyimpangan, sehingga mengganggu kualitas audit</w:t>
      </w:r>
    </w:p>
    <w:p w:rsidR="00D244E2" w:rsidRPr="00D244E2" w:rsidRDefault="00D244E2" w:rsidP="00D244E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63C7" w:rsidRPr="00E742D5" w:rsidRDefault="00E742D5" w:rsidP="00EC63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42D5">
        <w:rPr>
          <w:rFonts w:ascii="Times New Roman" w:hAnsi="Times New Roman" w:cs="Times New Roman"/>
          <w:sz w:val="24"/>
          <w:szCs w:val="24"/>
        </w:rPr>
        <w:t>The Effective Ransomware Prevention Technique Using Process Monitoring on Android Platform</w:t>
      </w:r>
    </w:p>
    <w:p w:rsidR="00EC63C7" w:rsidRDefault="00EC63C7" w:rsidP="00EC63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Serangan virus ransomeware ke os Android sebagai platform os terbesar yang dipakai diseluruh dunia</w:t>
      </w:r>
    </w:p>
    <w:p w:rsidR="00EC63C7" w:rsidRPr="00EC63C7" w:rsidRDefault="00EC63C7" w:rsidP="00EC63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Pengusulan </w:t>
      </w:r>
      <w:r w:rsidRPr="00EC63C7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cara </w:t>
      </w:r>
      <w:r w:rsidRPr="00EC63C7">
        <w:rPr>
          <w:rFonts w:ascii="Times New Roman" w:hAnsi="Times New Roman" w:cs="Times New Roman"/>
          <w:sz w:val="24"/>
          <w:szCs w:val="24"/>
          <w:lang w:val="id-ID"/>
        </w:rPr>
        <w:t xml:space="preserve">pencegahan ransomware </w:t>
      </w:r>
      <w:r>
        <w:rPr>
          <w:rFonts w:ascii="Times New Roman" w:hAnsi="Times New Roman" w:cs="Times New Roman"/>
          <w:sz w:val="24"/>
          <w:szCs w:val="24"/>
          <w:lang w:val="id-ID"/>
        </w:rPr>
        <w:t>pada p</w:t>
      </w:r>
      <w:r w:rsidRPr="00EC63C7">
        <w:rPr>
          <w:rFonts w:ascii="Times New Roman" w:hAnsi="Times New Roman" w:cs="Times New Roman"/>
          <w:sz w:val="24"/>
          <w:szCs w:val="24"/>
          <w:lang w:val="id-ID"/>
        </w:rPr>
        <w:t>latform Android</w:t>
      </w:r>
    </w:p>
    <w:sectPr w:rsidR="00EC63C7" w:rsidRPr="00EC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B02"/>
    <w:multiLevelType w:val="hybridMultilevel"/>
    <w:tmpl w:val="31EA36B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B0EFF"/>
    <w:multiLevelType w:val="hybridMultilevel"/>
    <w:tmpl w:val="E39EC7DE"/>
    <w:lvl w:ilvl="0" w:tplc="0D4C68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9669D0"/>
    <w:multiLevelType w:val="hybridMultilevel"/>
    <w:tmpl w:val="54BA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09"/>
    <w:rsid w:val="00072661"/>
    <w:rsid w:val="000E2F1D"/>
    <w:rsid w:val="00121576"/>
    <w:rsid w:val="0022071C"/>
    <w:rsid w:val="0029700F"/>
    <w:rsid w:val="002B171D"/>
    <w:rsid w:val="00306040"/>
    <w:rsid w:val="003238B3"/>
    <w:rsid w:val="00367E38"/>
    <w:rsid w:val="003964B5"/>
    <w:rsid w:val="00484668"/>
    <w:rsid w:val="005B4C0C"/>
    <w:rsid w:val="00625118"/>
    <w:rsid w:val="0066040B"/>
    <w:rsid w:val="007379E5"/>
    <w:rsid w:val="00B2373F"/>
    <w:rsid w:val="00C43CE2"/>
    <w:rsid w:val="00C47E9A"/>
    <w:rsid w:val="00D244E2"/>
    <w:rsid w:val="00E742D5"/>
    <w:rsid w:val="00EC63C7"/>
    <w:rsid w:val="00F628A4"/>
    <w:rsid w:val="00F75A09"/>
    <w:rsid w:val="00F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09AF"/>
  <w15:chartTrackingRefBased/>
  <w15:docId w15:val="{7DE2ACB1-B81B-47EB-A4BA-285AAAE7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Siddiq L</dc:creator>
  <cp:keywords/>
  <dc:description/>
  <cp:lastModifiedBy>Muhammad Siddiq L</cp:lastModifiedBy>
  <cp:revision>6</cp:revision>
  <dcterms:created xsi:type="dcterms:W3CDTF">2019-02-08T14:12:00Z</dcterms:created>
  <dcterms:modified xsi:type="dcterms:W3CDTF">2019-02-10T12:54:00Z</dcterms:modified>
</cp:coreProperties>
</file>