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FE" w:rsidRDefault="00D6362A" w:rsidP="00284A6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414C9">
        <w:rPr>
          <w:rFonts w:ascii="Times New Roman" w:hAnsi="Times New Roman" w:cs="Times New Roman"/>
          <w:b/>
          <w:bCs/>
          <w:sz w:val="28"/>
          <w:szCs w:val="24"/>
        </w:rPr>
        <w:t xml:space="preserve">Design for the Network Node of Monitoring System </w:t>
      </w:r>
      <w:r>
        <w:rPr>
          <w:rFonts w:ascii="Times New Roman" w:hAnsi="Times New Roman" w:cs="Times New Roman"/>
          <w:b/>
          <w:bCs/>
          <w:sz w:val="28"/>
          <w:szCs w:val="24"/>
        </w:rPr>
        <w:t>based on ZigBee Technology</w:t>
      </w:r>
    </w:p>
    <w:p w:rsidR="00284A68" w:rsidRDefault="00284A68" w:rsidP="00D6362A">
      <w:pPr>
        <w:sectPr w:rsidR="00284A68" w:rsidSect="00284A6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6362A" w:rsidRDefault="00D6362A" w:rsidP="00D6362A">
      <w:r w:rsidRPr="00063D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A98A28" wp14:editId="07260FF4">
            <wp:extent cx="992221" cy="103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38" cy="10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EBAF0" wp14:editId="339664FA">
            <wp:extent cx="1073935" cy="933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1" cy="9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D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C91DB" wp14:editId="16643988">
            <wp:extent cx="1060315" cy="80777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9" cy="8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2A" w:rsidRDefault="00D6362A" w:rsidP="00D6362A">
      <w:r w:rsidRPr="00063D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FC803" wp14:editId="78A8D801">
            <wp:extent cx="2830749" cy="272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4" cy="2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2A" w:rsidRDefault="00D6362A" w:rsidP="00D6362A">
      <w:pPr>
        <w:rPr>
          <w:rFonts w:ascii="Times New Roman" w:hAnsi="Times New Roman" w:cs="Times New Roman"/>
          <w:sz w:val="20"/>
          <w:szCs w:val="24"/>
        </w:rPr>
      </w:pPr>
      <w:r w:rsidRPr="00063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73920F" wp14:editId="6CB6E7F1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2947035" cy="2061845"/>
            <wp:effectExtent l="0" t="0" r="5715" b="0"/>
            <wp:wrapThrough wrapText="bothSides">
              <wp:wrapPolygon edited="0">
                <wp:start x="0" y="0"/>
                <wp:lineTo x="0" y="21354"/>
                <wp:lineTo x="21502" y="21354"/>
                <wp:lineTo x="2150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Gambar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1</w:t>
      </w:r>
      <w:r w:rsidRPr="00063D2A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063D2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0"/>
          <w:szCs w:val="24"/>
        </w:rPr>
        <w:t>topologi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ZigBee</w:t>
      </w:r>
      <w:bookmarkStart w:id="0" w:name="_GoBack"/>
      <w:bookmarkEnd w:id="0"/>
    </w:p>
    <w:p w:rsidR="00D6362A" w:rsidRDefault="00D6362A" w:rsidP="00D6362A">
      <w:pPr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G</w:t>
      </w:r>
      <w:r>
        <w:rPr>
          <w:rFonts w:ascii="Times New Roman" w:hAnsi="Times New Roman" w:cs="Times New Roman"/>
          <w:sz w:val="20"/>
          <w:szCs w:val="24"/>
        </w:rPr>
        <w:t>ambar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2</w:t>
      </w:r>
      <w:r w:rsidRPr="00FA607E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FA607E">
        <w:rPr>
          <w:rFonts w:ascii="Times New Roman" w:hAnsi="Times New Roman" w:cs="Times New Roman"/>
          <w:sz w:val="20"/>
          <w:szCs w:val="24"/>
        </w:rPr>
        <w:t xml:space="preserve"> Diagram </w:t>
      </w:r>
      <w:proofErr w:type="spellStart"/>
      <w:proofErr w:type="gramStart"/>
      <w:r w:rsidRPr="00FA607E">
        <w:rPr>
          <w:rFonts w:ascii="Times New Roman" w:hAnsi="Times New Roman" w:cs="Times New Roman"/>
          <w:sz w:val="20"/>
          <w:szCs w:val="24"/>
        </w:rPr>
        <w:t>blok</w:t>
      </w:r>
      <w:proofErr w:type="spellEnd"/>
      <w:proofErr w:type="gramEnd"/>
      <w:r w:rsidRPr="00FA607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A607E">
        <w:rPr>
          <w:rFonts w:ascii="Times New Roman" w:hAnsi="Times New Roman" w:cs="Times New Roman"/>
          <w:sz w:val="20"/>
          <w:szCs w:val="24"/>
        </w:rPr>
        <w:t>struktural</w:t>
      </w:r>
      <w:proofErr w:type="spellEnd"/>
      <w:r w:rsidRPr="00FA607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A607E">
        <w:rPr>
          <w:rFonts w:ascii="Times New Roman" w:hAnsi="Times New Roman" w:cs="Times New Roman"/>
          <w:sz w:val="20"/>
          <w:szCs w:val="24"/>
        </w:rPr>
        <w:t>da</w:t>
      </w:r>
      <w:r>
        <w:rPr>
          <w:rFonts w:ascii="Times New Roman" w:hAnsi="Times New Roman" w:cs="Times New Roman"/>
          <w:sz w:val="20"/>
          <w:szCs w:val="24"/>
        </w:rPr>
        <w:t>ri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node </w:t>
      </w:r>
      <w:proofErr w:type="spellStart"/>
      <w:r>
        <w:rPr>
          <w:rFonts w:ascii="Times New Roman" w:hAnsi="Times New Roman" w:cs="Times New Roman"/>
          <w:sz w:val="20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0"/>
          <w:szCs w:val="24"/>
        </w:rPr>
        <w:t>nirkabel</w:t>
      </w:r>
      <w:proofErr w:type="spellEnd"/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A68" w:rsidRDefault="00284A68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62A" w:rsidRDefault="00D6362A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313">
        <w:rPr>
          <w:rFonts w:ascii="Times New Roman" w:hAnsi="Times New Roman" w:cs="Times New Roman"/>
          <w:sz w:val="24"/>
          <w:szCs w:val="24"/>
        </w:rPr>
        <w:lastRenderedPageBreak/>
        <w:t>Protokol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ZigBee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topol</w:t>
      </w:r>
      <w:r>
        <w:rPr>
          <w:rFonts w:ascii="Times New Roman" w:hAnsi="Times New Roman" w:cs="Times New Roman"/>
          <w:sz w:val="24"/>
          <w:szCs w:val="24"/>
        </w:rPr>
        <w:t>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mesh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CSMA-C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monitoring.</w:t>
      </w:r>
      <w:r w:rsidRPr="00D6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ZigBee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multi-hop routing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penyembunyian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>, anti-multi-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self-healing</w:t>
      </w:r>
      <w:r w:rsidRPr="00105313">
        <w:rPr>
          <w:rFonts w:ascii="Times New Roman" w:hAnsi="Times New Roman" w:cs="Times New Roman"/>
          <w:sz w:val="24"/>
          <w:szCs w:val="24"/>
        </w:rPr>
        <w:t>.</w:t>
      </w:r>
    </w:p>
    <w:p w:rsidR="00D6362A" w:rsidRDefault="00D6362A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Diag</w:t>
      </w:r>
      <w:r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, sensor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62A" w:rsidRDefault="00D6362A" w:rsidP="00D6362A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5313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/ D.</w:t>
      </w:r>
      <w:r w:rsidRPr="00D6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Kontroler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62A" w:rsidRPr="00284A68" w:rsidRDefault="00D6362A" w:rsidP="00284A68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baik.</w:t>
      </w:r>
      <w:r w:rsidRPr="00105313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XBee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Seri 2 yang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DIGI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radio.</w:t>
      </w:r>
      <w:proofErr w:type="gram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RF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lithium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berkapasitas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; yang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</w:t>
      </w:r>
      <w:r>
        <w:rPr>
          <w:rFonts w:ascii="Times New Roman" w:hAnsi="Times New Roman" w:cs="Times New Roman"/>
          <w:sz w:val="24"/>
          <w:szCs w:val="24"/>
        </w:rPr>
        <w:t>tri</w:t>
      </w:r>
      <w:proofErr w:type="spellEnd"/>
    </w:p>
    <w:sectPr w:rsidR="00D6362A" w:rsidRPr="00284A68" w:rsidSect="00284A6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A"/>
    <w:rsid w:val="00284A68"/>
    <w:rsid w:val="00D6362A"/>
    <w:rsid w:val="00E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2018-12-11T08:43:00Z</dcterms:created>
  <dcterms:modified xsi:type="dcterms:W3CDTF">2018-12-11T08:57:00Z</dcterms:modified>
</cp:coreProperties>
</file>