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D0" w:rsidRPr="000E70D0" w:rsidRDefault="000E70D0" w:rsidP="000E70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E70D0">
        <w:rPr>
          <w:rFonts w:ascii="Times New Roman" w:hAnsi="Times New Roman" w:cs="Times New Roman"/>
          <w:b/>
          <w:sz w:val="32"/>
          <w:szCs w:val="32"/>
          <w:lang w:val="en-US"/>
        </w:rPr>
        <w:t>Tugas</w:t>
      </w:r>
      <w:proofErr w:type="spellEnd"/>
      <w:r w:rsidRPr="000E70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E70D0">
        <w:rPr>
          <w:rFonts w:ascii="Times New Roman" w:hAnsi="Times New Roman" w:cs="Times New Roman"/>
          <w:b/>
          <w:sz w:val="32"/>
          <w:szCs w:val="32"/>
          <w:lang w:val="en-US"/>
        </w:rPr>
        <w:t>Managemen</w:t>
      </w:r>
      <w:proofErr w:type="spellEnd"/>
      <w:r w:rsidRPr="000E70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E70D0">
        <w:rPr>
          <w:rFonts w:ascii="Times New Roman" w:hAnsi="Times New Roman" w:cs="Times New Roman"/>
          <w:b/>
          <w:sz w:val="32"/>
          <w:szCs w:val="32"/>
          <w:lang w:val="en-US"/>
        </w:rPr>
        <w:t>Jaringan</w:t>
      </w:r>
      <w:proofErr w:type="spellEnd"/>
    </w:p>
    <w:p w:rsidR="000E70D0" w:rsidRPr="000E70D0" w:rsidRDefault="000E70D0" w:rsidP="000E70D0">
      <w:pPr>
        <w:jc w:val="center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0E70D0">
        <w:rPr>
          <w:rFonts w:ascii="Times New Roman" w:hAnsi="Times New Roman" w:cs="Times New Roman"/>
          <w:b/>
          <w:sz w:val="32"/>
          <w:lang w:val="en-US"/>
        </w:rPr>
        <w:t>A</w:t>
      </w:r>
      <w:r w:rsidRPr="000E70D0">
        <w:rPr>
          <w:rFonts w:ascii="Times New Roman" w:hAnsi="Times New Roman" w:cs="Times New Roman"/>
          <w:b/>
          <w:sz w:val="32"/>
        </w:rPr>
        <w:t>nalisa FCAPS (</w:t>
      </w:r>
      <w:r w:rsidRPr="000E70D0">
        <w:rPr>
          <w:rFonts w:ascii="Times New Roman" w:hAnsi="Times New Roman" w:cs="Times New Roman"/>
          <w:b/>
          <w:i/>
          <w:sz w:val="32"/>
        </w:rPr>
        <w:t>Fault, Configuration, Accounting, Performance, Security)</w:t>
      </w:r>
      <w:r w:rsidRPr="000E70D0">
        <w:rPr>
          <w:rFonts w:ascii="Times New Roman" w:hAnsi="Times New Roman" w:cs="Times New Roman"/>
          <w:b/>
          <w:sz w:val="32"/>
        </w:rPr>
        <w:t xml:space="preserve"> dari tugas KP</w:t>
      </w:r>
    </w:p>
    <w:p w:rsidR="000E70D0" w:rsidRDefault="000E70D0" w:rsidP="000E70D0">
      <w:pPr>
        <w:spacing w:line="360" w:lineRule="auto"/>
        <w:rPr>
          <w:b/>
          <w:lang w:val="en-US"/>
        </w:rPr>
      </w:pPr>
    </w:p>
    <w:p w:rsidR="000E70D0" w:rsidRPr="000E70D0" w:rsidRDefault="000E70D0" w:rsidP="000E70D0">
      <w:pPr>
        <w:spacing w:line="360" w:lineRule="auto"/>
        <w:rPr>
          <w:b/>
          <w:lang w:val="en-US"/>
        </w:rPr>
      </w:pPr>
    </w:p>
    <w:p w:rsidR="000E70D0" w:rsidRPr="00DA611A" w:rsidRDefault="000E70D0" w:rsidP="000E70D0">
      <w:pPr>
        <w:spacing w:line="360" w:lineRule="aut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4D7D4C" wp14:editId="12CC808A">
            <wp:simplePos x="0" y="0"/>
            <wp:positionH relativeFrom="column">
              <wp:posOffset>2028825</wp:posOffset>
            </wp:positionH>
            <wp:positionV relativeFrom="paragraph">
              <wp:posOffset>207645</wp:posOffset>
            </wp:positionV>
            <wp:extent cx="1817370" cy="183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3642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t xml:space="preserve"> </w:t>
      </w:r>
    </w:p>
    <w:p w:rsidR="000E70D0" w:rsidRPr="00DA611A" w:rsidRDefault="000E70D0" w:rsidP="000E70D0">
      <w:pPr>
        <w:spacing w:line="360" w:lineRule="auto"/>
        <w:rPr>
          <w:b/>
        </w:rPr>
      </w:pPr>
    </w:p>
    <w:p w:rsidR="000E70D0" w:rsidRPr="00DA611A" w:rsidRDefault="000E70D0" w:rsidP="000E70D0">
      <w:pPr>
        <w:spacing w:line="360" w:lineRule="auto"/>
        <w:rPr>
          <w:b/>
        </w:rPr>
      </w:pPr>
    </w:p>
    <w:p w:rsidR="000E70D0" w:rsidRPr="000E70D0" w:rsidRDefault="000E70D0" w:rsidP="000E70D0">
      <w:pPr>
        <w:spacing w:line="360" w:lineRule="auto"/>
        <w:jc w:val="center"/>
        <w:rPr>
          <w:b/>
          <w:lang w:val="en-US"/>
        </w:rPr>
      </w:pPr>
    </w:p>
    <w:p w:rsidR="000E70D0" w:rsidRDefault="000E70D0" w:rsidP="000E70D0">
      <w:pPr>
        <w:spacing w:line="360" w:lineRule="auto"/>
        <w:jc w:val="center"/>
        <w:rPr>
          <w:b/>
        </w:rPr>
      </w:pPr>
    </w:p>
    <w:p w:rsidR="000E70D0" w:rsidRDefault="000E70D0" w:rsidP="000E70D0">
      <w:pPr>
        <w:spacing w:line="360" w:lineRule="auto"/>
        <w:jc w:val="center"/>
        <w:rPr>
          <w:b/>
          <w:lang w:val="en-US"/>
        </w:rPr>
      </w:pPr>
    </w:p>
    <w:p w:rsidR="000E70D0" w:rsidRPr="000E70D0" w:rsidRDefault="000E70D0" w:rsidP="000E70D0">
      <w:pPr>
        <w:spacing w:line="360" w:lineRule="auto"/>
        <w:jc w:val="center"/>
        <w:rPr>
          <w:b/>
          <w:lang w:val="en-US"/>
        </w:rPr>
      </w:pPr>
    </w:p>
    <w:p w:rsidR="000E70D0" w:rsidRPr="00DA611A" w:rsidRDefault="000E70D0" w:rsidP="000E70D0">
      <w:pPr>
        <w:spacing w:line="360" w:lineRule="auto"/>
        <w:jc w:val="center"/>
        <w:rPr>
          <w:b/>
        </w:rPr>
      </w:pPr>
      <w:r w:rsidRPr="00DA611A">
        <w:rPr>
          <w:b/>
        </w:rPr>
        <w:t>OLEH :</w:t>
      </w:r>
    </w:p>
    <w:p w:rsidR="000E70D0" w:rsidRPr="000E70D0" w:rsidRDefault="000E70D0" w:rsidP="000E70D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SANTO MANURUNG</w:t>
      </w:r>
    </w:p>
    <w:p w:rsidR="000E70D0" w:rsidRPr="000E70D0" w:rsidRDefault="000E70D0" w:rsidP="000E70D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09111001050</w:t>
      </w:r>
    </w:p>
    <w:p w:rsidR="000E70D0" w:rsidRDefault="000E70D0" w:rsidP="000E70D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263DE" w:rsidRPr="000E70D0" w:rsidRDefault="002263DE" w:rsidP="000E70D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E70D0" w:rsidRPr="002263DE" w:rsidRDefault="000E70D0" w:rsidP="000E7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63DE">
        <w:rPr>
          <w:rFonts w:ascii="Times New Roman" w:hAnsi="Times New Roman" w:cs="Times New Roman"/>
          <w:b/>
          <w:sz w:val="24"/>
          <w:szCs w:val="28"/>
        </w:rPr>
        <w:t>JURUSAN SISTEM KOMPUTER</w:t>
      </w:r>
    </w:p>
    <w:p w:rsidR="000E70D0" w:rsidRPr="002263DE" w:rsidRDefault="000E70D0" w:rsidP="000E7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63DE">
        <w:rPr>
          <w:rFonts w:ascii="Times New Roman" w:hAnsi="Times New Roman" w:cs="Times New Roman"/>
          <w:b/>
          <w:sz w:val="24"/>
          <w:szCs w:val="28"/>
        </w:rPr>
        <w:t>FAKULTAS ILMU KOMPUTER</w:t>
      </w:r>
    </w:p>
    <w:p w:rsidR="000E70D0" w:rsidRPr="002263DE" w:rsidRDefault="000E70D0" w:rsidP="000E7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63DE">
        <w:rPr>
          <w:rFonts w:ascii="Times New Roman" w:hAnsi="Times New Roman" w:cs="Times New Roman"/>
          <w:b/>
          <w:sz w:val="24"/>
          <w:szCs w:val="28"/>
        </w:rPr>
        <w:t>UNIVERSITAS SRIWIJAYA</w:t>
      </w:r>
    </w:p>
    <w:p w:rsidR="000E70D0" w:rsidRPr="002263DE" w:rsidRDefault="000E70D0" w:rsidP="000E7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63DE">
        <w:rPr>
          <w:rFonts w:ascii="Times New Roman" w:hAnsi="Times New Roman" w:cs="Times New Roman"/>
          <w:b/>
          <w:sz w:val="24"/>
          <w:szCs w:val="28"/>
        </w:rPr>
        <w:t>PALEMBANG</w:t>
      </w:r>
    </w:p>
    <w:p w:rsidR="000E70D0" w:rsidRPr="002263DE" w:rsidRDefault="000E70D0" w:rsidP="000E70D0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263DE">
        <w:rPr>
          <w:rFonts w:ascii="Times New Roman" w:hAnsi="Times New Roman" w:cs="Times New Roman"/>
          <w:b/>
          <w:sz w:val="24"/>
          <w:szCs w:val="28"/>
          <w:lang w:val="en-US"/>
        </w:rPr>
        <w:t>2017</w:t>
      </w:r>
    </w:p>
    <w:p w:rsidR="000E70D0" w:rsidRDefault="000E70D0" w:rsidP="0085520E">
      <w:pPr>
        <w:rPr>
          <w:rFonts w:ascii="Times New Roman" w:hAnsi="Times New Roman" w:cs="Times New Roman"/>
          <w:sz w:val="24"/>
          <w:lang w:val="en-US"/>
        </w:rPr>
      </w:pPr>
    </w:p>
    <w:p w:rsidR="0085520E" w:rsidRPr="0085520E" w:rsidRDefault="0085520E" w:rsidP="0085520E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85520E"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 w:rsidRPr="008552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5520E">
        <w:rPr>
          <w:rFonts w:ascii="Times New Roman" w:hAnsi="Times New Roman" w:cs="Times New Roman"/>
          <w:sz w:val="24"/>
          <w:lang w:val="en-US"/>
        </w:rPr>
        <w:t>Ujian</w:t>
      </w:r>
      <w:proofErr w:type="spellEnd"/>
      <w:r w:rsidRPr="0085520E">
        <w:rPr>
          <w:rFonts w:ascii="Times New Roman" w:hAnsi="Times New Roman" w:cs="Times New Roman"/>
          <w:sz w:val="24"/>
          <w:lang w:val="en-US"/>
        </w:rPr>
        <w:t xml:space="preserve"> Tengah Semester </w:t>
      </w:r>
      <w:proofErr w:type="spellStart"/>
      <w:r w:rsidRPr="0085520E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 w:rsidRPr="008552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5520E"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 w:rsidRPr="0085520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5520E" w:rsidRPr="0085520E" w:rsidRDefault="0085520E" w:rsidP="0085520E">
      <w:pPr>
        <w:rPr>
          <w:rFonts w:ascii="Times New Roman" w:hAnsi="Times New Roman" w:cs="Times New Roman"/>
          <w:sz w:val="24"/>
          <w:lang w:val="en-US"/>
        </w:rPr>
      </w:pPr>
    </w:p>
    <w:p w:rsidR="00FC40C3" w:rsidRDefault="00FC40C3" w:rsidP="00FC40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Buat analisa FCAPS (</w:t>
      </w:r>
      <w:r w:rsidRPr="006F336A">
        <w:rPr>
          <w:rFonts w:ascii="Times New Roman" w:hAnsi="Times New Roman" w:cs="Times New Roman"/>
          <w:i/>
          <w:sz w:val="24"/>
        </w:rPr>
        <w:t>Fault, Configuration, Account</w:t>
      </w:r>
      <w:r>
        <w:rPr>
          <w:rFonts w:ascii="Times New Roman" w:hAnsi="Times New Roman" w:cs="Times New Roman"/>
          <w:i/>
          <w:sz w:val="24"/>
        </w:rPr>
        <w:t xml:space="preserve">ing, Performance, </w:t>
      </w:r>
      <w:r w:rsidRPr="006F336A">
        <w:rPr>
          <w:rFonts w:ascii="Times New Roman" w:hAnsi="Times New Roman" w:cs="Times New Roman"/>
          <w:i/>
          <w:sz w:val="24"/>
        </w:rPr>
        <w:t>Security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dari tugas KP (Kerja Paktek) !</w:t>
      </w:r>
    </w:p>
    <w:p w:rsidR="00FC40C3" w:rsidRPr="00576CEF" w:rsidRDefault="00FC40C3" w:rsidP="00576CEF">
      <w:pPr>
        <w:pStyle w:val="NormalWeb"/>
        <w:spacing w:line="360" w:lineRule="auto"/>
        <w:jc w:val="both"/>
      </w:pPr>
      <w:proofErr w:type="gramStart"/>
      <w:r w:rsidRPr="00946CE1">
        <w:t>Pada dasarnya FCAPS merupakan model dan framework dari ISO Telecommunications untuk Management Network yang mana mengkategorikan tugas-tugas dari network management.</w:t>
      </w:r>
      <w:proofErr w:type="gramEnd"/>
      <w:r w:rsidRPr="00946CE1">
        <w:t xml:space="preserve"> Dan pada tugas ini </w:t>
      </w:r>
      <w:proofErr w:type="gramStart"/>
      <w:r w:rsidRPr="00946CE1">
        <w:t>akan</w:t>
      </w:r>
      <w:proofErr w:type="gramEnd"/>
      <w:r w:rsidRPr="00946CE1">
        <w:t xml:space="preserve"> membuat </w:t>
      </w:r>
      <w:proofErr w:type="spellStart"/>
      <w:r w:rsidRPr="00946CE1">
        <w:t>analisa</w:t>
      </w:r>
      <w:proofErr w:type="spellEnd"/>
      <w:r w:rsidRPr="00946CE1">
        <w:t xml:space="preserve"> FCAPS </w:t>
      </w:r>
      <w:proofErr w:type="spellStart"/>
      <w:r w:rsidRPr="00946CE1">
        <w:t>dari</w:t>
      </w:r>
      <w:proofErr w:type="spellEnd"/>
      <w:r w:rsidRPr="00946CE1">
        <w:t xml:space="preserve"> </w:t>
      </w:r>
      <w:proofErr w:type="spellStart"/>
      <w:r w:rsidR="00946CE1" w:rsidRPr="00946CE1">
        <w:t>DINAccess</w:t>
      </w:r>
      <w:proofErr w:type="spellEnd"/>
      <w:r w:rsidR="00946CE1" w:rsidRPr="00946CE1">
        <w:t xml:space="preserve"> </w:t>
      </w:r>
      <w:proofErr w:type="spellStart"/>
      <w:r w:rsidR="00946CE1" w:rsidRPr="00946CE1">
        <w:t>merupakan</w:t>
      </w:r>
      <w:proofErr w:type="spellEnd"/>
      <w:r w:rsidR="00946CE1" w:rsidRPr="00946CE1">
        <w:t xml:space="preserve"> </w:t>
      </w:r>
      <w:proofErr w:type="spellStart"/>
      <w:r w:rsidR="00946CE1" w:rsidRPr="00946CE1">
        <w:t>salah</w:t>
      </w:r>
      <w:proofErr w:type="spellEnd"/>
      <w:r w:rsidR="00946CE1" w:rsidRPr="00946CE1">
        <w:t xml:space="preserve"> </w:t>
      </w:r>
      <w:proofErr w:type="spellStart"/>
      <w:r w:rsidR="00946CE1" w:rsidRPr="00946CE1">
        <w:t>satu</w:t>
      </w:r>
      <w:proofErr w:type="spellEnd"/>
      <w:r w:rsidR="00946CE1" w:rsidRPr="00946CE1">
        <w:t xml:space="preserve"> </w:t>
      </w:r>
      <w:proofErr w:type="spellStart"/>
      <w:r w:rsidR="00946CE1" w:rsidRPr="00946CE1">
        <w:t>produk</w:t>
      </w:r>
      <w:proofErr w:type="spellEnd"/>
      <w:r w:rsidR="00946CE1" w:rsidRPr="00946CE1">
        <w:t xml:space="preserve"> Telkom yang </w:t>
      </w:r>
      <w:proofErr w:type="spellStart"/>
      <w:r w:rsidR="00946CE1" w:rsidRPr="00946CE1">
        <w:t>ditujukan</w:t>
      </w:r>
      <w:proofErr w:type="spellEnd"/>
      <w:r w:rsidR="00946CE1" w:rsidRPr="00946CE1">
        <w:t xml:space="preserve"> </w:t>
      </w:r>
      <w:proofErr w:type="spellStart"/>
      <w:r w:rsidR="00946CE1" w:rsidRPr="00946CE1">
        <w:t>untuk</w:t>
      </w:r>
      <w:proofErr w:type="spellEnd"/>
      <w:r w:rsidR="00946CE1" w:rsidRPr="00946CE1">
        <w:t xml:space="preserve"> </w:t>
      </w:r>
      <w:proofErr w:type="spellStart"/>
      <w:r w:rsidR="00946CE1" w:rsidRPr="00946CE1">
        <w:t>menghubungkan</w:t>
      </w:r>
      <w:proofErr w:type="spellEnd"/>
      <w:r w:rsidR="00946CE1" w:rsidRPr="00946CE1">
        <w:t xml:space="preserve"> 2 (</w:t>
      </w:r>
      <w:proofErr w:type="spellStart"/>
      <w:r w:rsidR="00946CE1" w:rsidRPr="00946CE1">
        <w:t>dua</w:t>
      </w:r>
      <w:proofErr w:type="spellEnd"/>
      <w:r w:rsidR="00946CE1" w:rsidRPr="00946CE1">
        <w:t xml:space="preserve">) </w:t>
      </w:r>
      <w:proofErr w:type="spellStart"/>
      <w:r w:rsidR="00946CE1" w:rsidRPr="00946CE1">
        <w:t>lokasi</w:t>
      </w:r>
      <w:proofErr w:type="spellEnd"/>
      <w:r w:rsidR="00946CE1" w:rsidRPr="00946CE1">
        <w:t xml:space="preserve"> yang </w:t>
      </w:r>
      <w:proofErr w:type="spellStart"/>
      <w:r w:rsidR="00946CE1" w:rsidRPr="00946CE1">
        <w:t>berbeda</w:t>
      </w:r>
      <w:proofErr w:type="spellEnd"/>
      <w:r w:rsidR="00946CE1" w:rsidRPr="00946CE1">
        <w:t xml:space="preserve"> </w:t>
      </w:r>
      <w:proofErr w:type="spellStart"/>
      <w:r w:rsidR="00946CE1" w:rsidRPr="00946CE1">
        <w:t>dengan</w:t>
      </w:r>
      <w:proofErr w:type="spellEnd"/>
      <w:r w:rsidR="00946CE1" w:rsidRPr="00946CE1">
        <w:t xml:space="preserve"> </w:t>
      </w:r>
      <w:proofErr w:type="spellStart"/>
      <w:r w:rsidR="00946CE1" w:rsidRPr="00946CE1">
        <w:t>menggunakan</w:t>
      </w:r>
      <w:proofErr w:type="spellEnd"/>
      <w:r w:rsidR="00946CE1" w:rsidRPr="00946CE1">
        <w:t xml:space="preserve"> </w:t>
      </w:r>
      <w:proofErr w:type="spellStart"/>
      <w:r w:rsidR="00946CE1" w:rsidRPr="00946CE1">
        <w:t>teknologi</w:t>
      </w:r>
      <w:proofErr w:type="spellEnd"/>
      <w:r w:rsidR="00946CE1" w:rsidRPr="00946CE1">
        <w:t xml:space="preserve"> </w:t>
      </w:r>
      <w:r w:rsidR="00946CE1">
        <w:t xml:space="preserve">DSL (Digital Subscriber Line). </w:t>
      </w:r>
      <w:proofErr w:type="spellStart"/>
      <w:proofErr w:type="gramStart"/>
      <w:r w:rsidR="00946CE1" w:rsidRPr="00946CE1">
        <w:t>Teknologi</w:t>
      </w:r>
      <w:proofErr w:type="spellEnd"/>
      <w:r w:rsidR="00946CE1" w:rsidRPr="00946CE1">
        <w:t xml:space="preserve"> DSL </w:t>
      </w:r>
      <w:proofErr w:type="spellStart"/>
      <w:r w:rsidR="00946CE1" w:rsidRPr="00946CE1">
        <w:t>digunakan</w:t>
      </w:r>
      <w:proofErr w:type="spellEnd"/>
      <w:r w:rsidR="00946CE1" w:rsidRPr="00946CE1">
        <w:t xml:space="preserve"> </w:t>
      </w:r>
      <w:proofErr w:type="spellStart"/>
      <w:r w:rsidR="00946CE1" w:rsidRPr="00946CE1">
        <w:t>karena</w:t>
      </w:r>
      <w:proofErr w:type="spellEnd"/>
      <w:r w:rsidR="00946CE1" w:rsidRPr="00946CE1">
        <w:t xml:space="preserve"> </w:t>
      </w:r>
      <w:proofErr w:type="spellStart"/>
      <w:r w:rsidR="00946CE1" w:rsidRPr="00946CE1">
        <w:t>jaringan</w:t>
      </w:r>
      <w:proofErr w:type="spellEnd"/>
      <w:r w:rsidR="00946CE1" w:rsidRPr="00946CE1">
        <w:t xml:space="preserve"> </w:t>
      </w:r>
      <w:proofErr w:type="spellStart"/>
      <w:r w:rsidR="00946CE1" w:rsidRPr="00946CE1">
        <w:t>fisik</w:t>
      </w:r>
      <w:proofErr w:type="spellEnd"/>
      <w:r w:rsidR="00946CE1" w:rsidRPr="00946CE1">
        <w:t xml:space="preserve"> yang </w:t>
      </w:r>
      <w:proofErr w:type="spellStart"/>
      <w:r w:rsidR="00946CE1" w:rsidRPr="00946CE1">
        <w:t>digunakan</w:t>
      </w:r>
      <w:proofErr w:type="spellEnd"/>
      <w:r w:rsidR="00946CE1" w:rsidRPr="00946CE1">
        <w:t xml:space="preserve"> </w:t>
      </w:r>
      <w:proofErr w:type="spellStart"/>
      <w:r w:rsidR="00946CE1" w:rsidRPr="00946CE1">
        <w:t>adalah</w:t>
      </w:r>
      <w:proofErr w:type="spellEnd"/>
      <w:r w:rsidR="00946CE1" w:rsidRPr="00946CE1">
        <w:t xml:space="preserve"> </w:t>
      </w:r>
      <w:proofErr w:type="spellStart"/>
      <w:r w:rsidR="00946CE1" w:rsidRPr="00946CE1">
        <w:t>jaringan</w:t>
      </w:r>
      <w:proofErr w:type="spellEnd"/>
      <w:r w:rsidR="00946CE1" w:rsidRPr="00946CE1">
        <w:t xml:space="preserve"> </w:t>
      </w:r>
      <w:proofErr w:type="spellStart"/>
      <w:r w:rsidR="00946CE1" w:rsidRPr="00946CE1">
        <w:t>kabel</w:t>
      </w:r>
      <w:proofErr w:type="spellEnd"/>
      <w:r w:rsidR="00946CE1" w:rsidRPr="00946CE1">
        <w:t xml:space="preserve"> </w:t>
      </w:r>
      <w:proofErr w:type="spellStart"/>
      <w:r w:rsidR="00946CE1" w:rsidRPr="00946CE1">
        <w:t>tembaga</w:t>
      </w:r>
      <w:proofErr w:type="spellEnd"/>
      <w:r w:rsidR="00946CE1" w:rsidRPr="00946CE1">
        <w:t xml:space="preserve"> (</w:t>
      </w:r>
      <w:proofErr w:type="spellStart"/>
      <w:r w:rsidR="00946CE1" w:rsidRPr="00946CE1">
        <w:t>dari</w:t>
      </w:r>
      <w:proofErr w:type="spellEnd"/>
      <w:r w:rsidR="00946CE1" w:rsidRPr="00946CE1">
        <w:t xml:space="preserve"> </w:t>
      </w:r>
      <w:proofErr w:type="spellStart"/>
      <w:r w:rsidR="00946CE1" w:rsidRPr="00946CE1">
        <w:t>sisi</w:t>
      </w:r>
      <w:proofErr w:type="spellEnd"/>
      <w:r w:rsidR="00946CE1" w:rsidRPr="00946CE1">
        <w:t xml:space="preserve"> </w:t>
      </w:r>
      <w:proofErr w:type="spellStart"/>
      <w:r w:rsidR="00946CE1" w:rsidRPr="00946CE1">
        <w:t>pelanggan</w:t>
      </w:r>
      <w:proofErr w:type="spellEnd"/>
      <w:r w:rsidR="00946CE1" w:rsidRPr="00946CE1">
        <w:t xml:space="preserve"> </w:t>
      </w:r>
      <w:proofErr w:type="spellStart"/>
      <w:r w:rsidR="00946CE1" w:rsidRPr="00946CE1">
        <w:t>ke</w:t>
      </w:r>
      <w:proofErr w:type="spellEnd"/>
      <w:r w:rsidR="00946CE1" w:rsidRPr="00946CE1">
        <w:t xml:space="preserve"> </w:t>
      </w:r>
      <w:proofErr w:type="spellStart"/>
      <w:r w:rsidR="00946CE1" w:rsidRPr="00946CE1">
        <w:t>sentral</w:t>
      </w:r>
      <w:proofErr w:type="spellEnd"/>
      <w:r w:rsidR="00946CE1" w:rsidRPr="00946CE1">
        <w:t xml:space="preserve"> </w:t>
      </w:r>
      <w:proofErr w:type="spellStart"/>
      <w:r w:rsidR="00946CE1" w:rsidRPr="00946CE1">
        <w:t>terdekat</w:t>
      </w:r>
      <w:proofErr w:type="spellEnd"/>
      <w:r w:rsidR="00946CE1" w:rsidRPr="00946CE1">
        <w:t xml:space="preserve">) </w:t>
      </w:r>
      <w:proofErr w:type="spellStart"/>
      <w:r w:rsidR="00946CE1" w:rsidRPr="00946CE1">
        <w:t>sehingga</w:t>
      </w:r>
      <w:proofErr w:type="spellEnd"/>
      <w:r w:rsidR="00946CE1">
        <w:t xml:space="preserve"> </w:t>
      </w:r>
      <w:proofErr w:type="spellStart"/>
      <w:r w:rsidR="00946CE1">
        <w:t>untuk</w:t>
      </w:r>
      <w:proofErr w:type="spellEnd"/>
      <w:r w:rsidR="00946CE1">
        <w:t xml:space="preserve"> </w:t>
      </w:r>
      <w:proofErr w:type="spellStart"/>
      <w:r w:rsidR="00946CE1">
        <w:t>bisa</w:t>
      </w:r>
      <w:proofErr w:type="spellEnd"/>
      <w:r w:rsidR="00946CE1">
        <w:t xml:space="preserve"> </w:t>
      </w:r>
      <w:proofErr w:type="spellStart"/>
      <w:r w:rsidR="00946CE1">
        <w:t>memanfaatkan</w:t>
      </w:r>
      <w:proofErr w:type="spellEnd"/>
      <w:r w:rsidR="00946CE1">
        <w:t xml:space="preserve"> </w:t>
      </w:r>
      <w:proofErr w:type="spellStart"/>
      <w:r w:rsidR="00946CE1">
        <w:t>produk</w:t>
      </w:r>
      <w:proofErr w:type="spellEnd"/>
      <w:r w:rsidR="00946CE1">
        <w:t>.</w:t>
      </w:r>
      <w:proofErr w:type="gramEnd"/>
      <w:r w:rsidR="00946CE1">
        <w:t xml:space="preserve"> </w:t>
      </w:r>
      <w:proofErr w:type="spellStart"/>
      <w:r w:rsidR="00946CE1" w:rsidRPr="00946CE1">
        <w:t>Selain</w:t>
      </w:r>
      <w:proofErr w:type="spellEnd"/>
      <w:r w:rsidR="00946CE1" w:rsidRPr="00946CE1">
        <w:t xml:space="preserve"> </w:t>
      </w:r>
      <w:proofErr w:type="spellStart"/>
      <w:r w:rsidR="00946CE1" w:rsidRPr="00946CE1">
        <w:t>itu</w:t>
      </w:r>
      <w:proofErr w:type="spellEnd"/>
      <w:r w:rsidR="00946CE1" w:rsidRPr="00946CE1">
        <w:t xml:space="preserve"> </w:t>
      </w:r>
      <w:proofErr w:type="spellStart"/>
      <w:r w:rsidR="00946CE1" w:rsidRPr="00946CE1">
        <w:t>tentunya</w:t>
      </w:r>
      <w:proofErr w:type="spellEnd"/>
      <w:r w:rsidR="00946CE1" w:rsidRPr="00946CE1">
        <w:t xml:space="preserve"> di </w:t>
      </w:r>
      <w:proofErr w:type="spellStart"/>
      <w:r w:rsidR="00946CE1" w:rsidRPr="00946CE1">
        <w:t>sisi</w:t>
      </w:r>
      <w:proofErr w:type="spellEnd"/>
      <w:r w:rsidR="00946CE1" w:rsidRPr="00946CE1">
        <w:t xml:space="preserve"> </w:t>
      </w:r>
      <w:proofErr w:type="spellStart"/>
      <w:r w:rsidR="00946CE1" w:rsidRPr="00946CE1">
        <w:t>sentral</w:t>
      </w:r>
      <w:proofErr w:type="spellEnd"/>
      <w:r w:rsidR="00946CE1" w:rsidRPr="00946CE1">
        <w:t xml:space="preserve"> juga </w:t>
      </w:r>
      <w:proofErr w:type="spellStart"/>
      <w:r w:rsidR="00946CE1" w:rsidRPr="00946CE1">
        <w:t>sudah</w:t>
      </w:r>
      <w:proofErr w:type="spellEnd"/>
      <w:r w:rsidR="00946CE1" w:rsidRPr="00946CE1">
        <w:t xml:space="preserve"> </w:t>
      </w:r>
      <w:proofErr w:type="spellStart"/>
      <w:r w:rsidR="00946CE1" w:rsidRPr="00946CE1">
        <w:t>diperlengkapi</w:t>
      </w:r>
      <w:proofErr w:type="spellEnd"/>
      <w:r w:rsidR="00946CE1" w:rsidRPr="00946CE1">
        <w:t xml:space="preserve"> </w:t>
      </w:r>
      <w:proofErr w:type="spellStart"/>
      <w:r w:rsidR="00946CE1" w:rsidRPr="00946CE1">
        <w:t>dengan</w:t>
      </w:r>
      <w:proofErr w:type="spellEnd"/>
      <w:r w:rsidR="00946CE1" w:rsidRPr="00946CE1">
        <w:t xml:space="preserve"> modem DSL </w:t>
      </w:r>
      <w:proofErr w:type="spellStart"/>
      <w:r w:rsidR="00946CE1" w:rsidRPr="00946CE1">
        <w:t>sebagai</w:t>
      </w:r>
      <w:proofErr w:type="spellEnd"/>
      <w:r w:rsidR="00946CE1" w:rsidRPr="00946CE1">
        <w:t xml:space="preserve"> </w:t>
      </w:r>
      <w:proofErr w:type="spellStart"/>
      <w:r w:rsidR="00946CE1" w:rsidRPr="00946CE1">
        <w:t>padanannya</w:t>
      </w:r>
      <w:proofErr w:type="spellEnd"/>
      <w:r w:rsidR="00946CE1" w:rsidRPr="00946CE1">
        <w:t xml:space="preserve"> yang </w:t>
      </w:r>
      <w:proofErr w:type="spellStart"/>
      <w:r w:rsidR="00946CE1" w:rsidRPr="00946CE1">
        <w:t>biasa</w:t>
      </w:r>
      <w:proofErr w:type="spellEnd"/>
      <w:r w:rsidR="00946CE1" w:rsidRPr="00946CE1">
        <w:t xml:space="preserve"> </w:t>
      </w:r>
      <w:proofErr w:type="spellStart"/>
      <w:r w:rsidR="00946CE1" w:rsidRPr="00946CE1">
        <w:t>disebut</w:t>
      </w:r>
      <w:proofErr w:type="spellEnd"/>
      <w:r w:rsidR="00946CE1" w:rsidRPr="00946CE1">
        <w:t xml:space="preserve"> </w:t>
      </w:r>
      <w:proofErr w:type="spellStart"/>
      <w:r w:rsidR="00946CE1" w:rsidRPr="00946CE1">
        <w:t>sebagai</w:t>
      </w:r>
      <w:proofErr w:type="spellEnd"/>
      <w:r w:rsidR="00946CE1" w:rsidRPr="00946CE1">
        <w:t xml:space="preserve"> DSLAM (DSL Access Multiplexer).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765"/>
        <w:gridCol w:w="3177"/>
        <w:gridCol w:w="2917"/>
      </w:tblGrid>
      <w:tr w:rsidR="00576CEF" w:rsidTr="003F61D8">
        <w:trPr>
          <w:trHeight w:val="381"/>
        </w:trPr>
        <w:tc>
          <w:tcPr>
            <w:tcW w:w="103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Problem</w:t>
            </w:r>
          </w:p>
        </w:tc>
        <w:tc>
          <w:tcPr>
            <w:tcW w:w="476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Solusi</w:t>
            </w:r>
          </w:p>
        </w:tc>
        <w:tc>
          <w:tcPr>
            <w:tcW w:w="4207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</w:t>
            </w:r>
          </w:p>
        </w:tc>
      </w:tr>
      <w:tr w:rsidR="00576CEF" w:rsidTr="003F61D8">
        <w:trPr>
          <w:trHeight w:val="534"/>
        </w:trPr>
        <w:tc>
          <w:tcPr>
            <w:tcW w:w="103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4113" w:type="dxa"/>
          </w:tcPr>
          <w:p w:rsidR="00FC40C3" w:rsidRPr="00FC40C3" w:rsidRDefault="00BF4213" w:rsidP="0094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Error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tersambung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koneksi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server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dinacces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  <w:tc>
          <w:tcPr>
            <w:tcW w:w="4761" w:type="dxa"/>
          </w:tcPr>
          <w:p w:rsidR="00FC40C3" w:rsidRPr="00BF4213" w:rsidRDefault="00BF4213" w:rsidP="00946C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213">
              <w:rPr>
                <w:rFonts w:ascii="Times New Roman" w:hAnsi="Times New Roman" w:cs="Times New Roman"/>
                <w:sz w:val="20"/>
              </w:rPr>
              <w:t>Layanan ini memiliki fitur NMS (network Management System) yang memungkinkan layanan tersebut dimonitor secara remote sehingga dapat dilakukan deteksi dini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4207" w:type="dxa"/>
          </w:tcPr>
          <w:p w:rsidR="00FC40C3" w:rsidRPr="00576CEF" w:rsidRDefault="00576CEF" w:rsidP="0057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</w:t>
            </w:r>
            <w:proofErr w:type="spellEnd"/>
            <w:r w:rsidR="00FC40C3">
              <w:rPr>
                <w:rFonts w:ascii="Times New Roman" w:hAnsi="Times New Roman" w:cs="Times New Roman"/>
                <w:sz w:val="20"/>
                <w:szCs w:val="20"/>
              </w:rPr>
              <w:t xml:space="preserve">ambung ke internet setelah tersambung pada server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dinacces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error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koneksi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hindari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76CEF" w:rsidTr="003F61D8">
        <w:trPr>
          <w:trHeight w:val="534"/>
        </w:trPr>
        <w:tc>
          <w:tcPr>
            <w:tcW w:w="103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113" w:type="dxa"/>
          </w:tcPr>
          <w:p w:rsidR="00FC40C3" w:rsidRPr="004C5D5C" w:rsidRDefault="00576CEF" w:rsidP="0057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FC40C3">
              <w:rPr>
                <w:rFonts w:ascii="Times New Roman" w:hAnsi="Times New Roman" w:cs="Times New Roman"/>
                <w:sz w:val="20"/>
                <w:szCs w:val="20"/>
              </w:rPr>
              <w:t>esuli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membuat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kofigursai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dinacces</w:t>
            </w:r>
            <w:proofErr w:type="spellEnd"/>
            <w:r w:rsidR="00FC40C3">
              <w:rPr>
                <w:rFonts w:ascii="Times New Roman" w:hAnsi="Times New Roman" w:cs="Times New Roman"/>
                <w:sz w:val="20"/>
                <w:szCs w:val="20"/>
              </w:rPr>
              <w:t xml:space="preserve"> dalam berbagai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0C3">
              <w:rPr>
                <w:rFonts w:ascii="Times New Roman" w:hAnsi="Times New Roman" w:cs="Times New Roman"/>
                <w:sz w:val="20"/>
                <w:szCs w:val="20"/>
              </w:rPr>
              <w:t>brand/merk perangkat yang digunakan.</w:t>
            </w:r>
          </w:p>
        </w:tc>
        <w:tc>
          <w:tcPr>
            <w:tcW w:w="4761" w:type="dxa"/>
          </w:tcPr>
          <w:p w:rsidR="00FC40C3" w:rsidRPr="004C5D5C" w:rsidRDefault="00FC40C3" w:rsidP="0057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mempelajari dan menguasai salah satu tipe atau brand yang akan di konfigurasi, seperti contoh nya konfigurasi </w:t>
            </w:r>
            <w:proofErr w:type="spellStart"/>
            <w:r w:rsidR="00576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dinacces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menggunakan aplikasi simulator Cisco Packet Tracer.</w:t>
            </w:r>
          </w:p>
        </w:tc>
        <w:tc>
          <w:tcPr>
            <w:tcW w:w="4207" w:type="dxa"/>
          </w:tcPr>
          <w:p w:rsidR="00FC40C3" w:rsidRPr="00576CEF" w:rsidRDefault="00576CEF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cisco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mengkonfigurasi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bukanlah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576CEF" w:rsidTr="003F61D8">
        <w:trPr>
          <w:trHeight w:val="534"/>
        </w:trPr>
        <w:tc>
          <w:tcPr>
            <w:tcW w:w="103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113" w:type="dxa"/>
          </w:tcPr>
          <w:p w:rsidR="00FC40C3" w:rsidRPr="008E6731" w:rsidRDefault="00FC40C3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Dalam hal ini untuk membuat </w:t>
            </w:r>
            <w:r w:rsidRPr="00192A10">
              <w:rPr>
                <w:rFonts w:ascii="Times New Roman" w:hAnsi="Times New Roman" w:cs="Times New Roman"/>
                <w:sz w:val="20"/>
                <w:szCs w:val="20"/>
              </w:rPr>
              <w:t>saluran sewa (leased line)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sendiri membutuhkan biaya yang tidak sedikit dan memerlukan biaya operasional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yang besar.</w:t>
            </w:r>
          </w:p>
        </w:tc>
        <w:tc>
          <w:tcPr>
            <w:tcW w:w="4761" w:type="dxa"/>
          </w:tcPr>
          <w:p w:rsidR="00FC40C3" w:rsidRPr="00644DE0" w:rsidRDefault="00644DE0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Untuk mendeliver layanan ini, TELKOM akan menyediakan modem yang dipasang di setiap site pelanggan. Sehingga pelanggan hanya perlu menyediakan CPE </w:t>
            </w:r>
            <w:r w:rsidRPr="00644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seperti : router, multiplexer, hub, perkabelan LAN, terminal.</w:t>
            </w:r>
          </w:p>
        </w:tc>
        <w:tc>
          <w:tcPr>
            <w:tcW w:w="4207" w:type="dxa"/>
          </w:tcPr>
          <w:p w:rsidR="00FC40C3" w:rsidRPr="00916D17" w:rsidRDefault="00FC40C3" w:rsidP="00916D1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Dapat mengurangi kebutuhan yang cukup mahal </w:t>
            </w:r>
            <w:proofErr w:type="spellStart"/>
            <w:r w:rsid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karena</w:t>
            </w:r>
            <w:proofErr w:type="spellEnd"/>
            <w:r w:rsid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modem, di </w:t>
            </w:r>
            <w:proofErr w:type="spellStart"/>
            <w:r w:rsid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sediakan</w:t>
            </w:r>
            <w:proofErr w:type="spellEnd"/>
            <w:r w:rsid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provider.</w:t>
            </w:r>
          </w:p>
        </w:tc>
      </w:tr>
      <w:tr w:rsidR="00576CEF" w:rsidTr="003F61D8">
        <w:trPr>
          <w:trHeight w:val="554"/>
        </w:trPr>
        <w:tc>
          <w:tcPr>
            <w:tcW w:w="103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</w:t>
            </w:r>
          </w:p>
        </w:tc>
        <w:tc>
          <w:tcPr>
            <w:tcW w:w="4113" w:type="dxa"/>
          </w:tcPr>
          <w:p w:rsidR="00FC40C3" w:rsidRPr="004C5D5C" w:rsidRDefault="00576CEF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terhubung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dinacces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tergantung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koneksi</w:t>
            </w:r>
            <w:proofErr w:type="spellEnd"/>
            <w:r w:rsidR="00FC40C3" w:rsidRPr="00DB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0C3">
              <w:rPr>
                <w:rFonts w:ascii="Times New Roman" w:hAnsi="Times New Roman" w:cs="Times New Roman"/>
                <w:sz w:val="20"/>
                <w:szCs w:val="20"/>
              </w:rPr>
              <w:t xml:space="preserve"> Jika faktor koneksi internet sendiri kurang memadai, maka akan kurang maksimal.</w:t>
            </w:r>
          </w:p>
        </w:tc>
        <w:tc>
          <w:tcPr>
            <w:tcW w:w="4761" w:type="dxa"/>
          </w:tcPr>
          <w:p w:rsidR="00FC40C3" w:rsidRPr="00916D17" w:rsidRDefault="00916D17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memaksimalkan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terhubung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dinacces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kawatir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karena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pihak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provider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menyediakan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speed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iinternet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916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Kbps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s/d</w:t>
            </w:r>
            <w:r w:rsidRPr="00916D17">
              <w:rPr>
                <w:rFonts w:ascii="Times New Roman" w:hAnsi="Times New Roman" w:cs="Times New Roman"/>
                <w:sz w:val="20"/>
                <w:szCs w:val="20"/>
              </w:rPr>
              <w:t xml:space="preserve"> 2 Mbps dengan kelipatan 64 Kbps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07" w:type="dxa"/>
          </w:tcPr>
          <w:p w:rsidR="00FC40C3" w:rsidRPr="001973A1" w:rsidRDefault="00916D17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yang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terhubung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dinacces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76CEF" w:rsidTr="003F61D8">
        <w:trPr>
          <w:trHeight w:val="554"/>
        </w:trPr>
        <w:tc>
          <w:tcPr>
            <w:tcW w:w="1031" w:type="dxa"/>
            <w:vAlign w:val="center"/>
          </w:tcPr>
          <w:p w:rsidR="00FC40C3" w:rsidRDefault="00FC40C3" w:rsidP="003F6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113" w:type="dxa"/>
          </w:tcPr>
          <w:p w:rsidR="00FC40C3" w:rsidRPr="001973A1" w:rsidRDefault="001973A1" w:rsidP="003F61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dinacces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menguunakan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yang private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diguakan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melewati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publik</w:t>
            </w:r>
            <w:proofErr w:type="spellEnd"/>
          </w:p>
        </w:tc>
        <w:tc>
          <w:tcPr>
            <w:tcW w:w="4761" w:type="dxa"/>
          </w:tcPr>
          <w:p w:rsidR="00FC40C3" w:rsidRPr="001973A1" w:rsidRDefault="00BF4213" w:rsidP="001973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data di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kirim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kawal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helpdesk yang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dilengkapi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NMS.</w:t>
            </w:r>
            <w:r w:rsidR="001973A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4207" w:type="dxa"/>
          </w:tcPr>
          <w:p w:rsidR="00FC40C3" w:rsidRPr="00BF4213" w:rsidRDefault="00FC40C3" w:rsidP="00BF421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cara ini bisa menjadi pilihan yang sangat tepat untuk berkomunikasi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>untuk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>mengirimkan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>atau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>tukar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 xml:space="preserve"> data yang </w:t>
            </w:r>
            <w:proofErr w:type="spellStart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>penting</w:t>
            </w:r>
            <w:proofErr w:type="spellEnd"/>
            <w:r w:rsidR="00BF421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</w:tbl>
    <w:p w:rsidR="00FC40C3" w:rsidRDefault="00FC40C3" w:rsidP="00FC40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C40C3" w:rsidRDefault="00FC40C3" w:rsidP="00FC40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Dari penjelasan dalam tabel diatas yang sudah dijelaskan beberapa problem dan solusi yang berisi hubungan FCAPS dengan tugas KP yang membahas tentang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dinaccses</w:t>
      </w:r>
      <w:proofErr w:type="spellEnd"/>
      <w:r>
        <w:rPr>
          <w:rFonts w:ascii="Times New Roman" w:hAnsi="Times New Roman" w:cs="Times New Roman"/>
          <w:sz w:val="24"/>
        </w:rPr>
        <w:t>. Setiap poin FCAPS berbeda isinya, baik dari problem, solusi maupun hasilnya. Berikut analisa penjelasan beberapa point FCAPS diatas :</w:t>
      </w:r>
    </w:p>
    <w:p w:rsidR="002263DE" w:rsidRPr="002263DE" w:rsidRDefault="002263DE" w:rsidP="00FC40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FC40C3" w:rsidRPr="00F60098" w:rsidRDefault="00FC40C3" w:rsidP="00FC40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60098">
        <w:rPr>
          <w:rFonts w:ascii="Times New Roman" w:hAnsi="Times New Roman" w:cs="Times New Roman"/>
          <w:b/>
          <w:sz w:val="24"/>
        </w:rPr>
        <w:t>Fault Management</w:t>
      </w:r>
    </w:p>
    <w:p w:rsidR="000E70D0" w:rsidRPr="000E70D0" w:rsidRDefault="00FC40C3" w:rsidP="000E70D0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F60098">
        <w:rPr>
          <w:rFonts w:ascii="Times New Roman" w:hAnsi="Times New Roman" w:cs="Times New Roman"/>
          <w:sz w:val="24"/>
        </w:rPr>
        <w:t>Fault adalah suatu kejadian yang mempunyai arti negative. Tujuan dari Fault Management adalah untuk mengenali, mengisolasi, memperbaiki dan mencatat (membuat log) dari setiap fault yang terjadi pada network.</w:t>
      </w:r>
      <w:r>
        <w:rPr>
          <w:rFonts w:ascii="Times New Roman" w:hAnsi="Times New Roman" w:cs="Times New Roman"/>
          <w:sz w:val="24"/>
        </w:rPr>
        <w:t xml:space="preserve"> Dimana dalam hubungannya dengan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dinaccses</w:t>
      </w:r>
      <w:proofErr w:type="spellEnd"/>
      <w:r>
        <w:rPr>
          <w:rFonts w:ascii="Times New Roman" w:hAnsi="Times New Roman" w:cs="Times New Roman"/>
          <w:sz w:val="24"/>
        </w:rPr>
        <w:t xml:space="preserve"> yaitu, masalah </w:t>
      </w:r>
      <w:r w:rsidRPr="00F60098">
        <w:rPr>
          <w:rFonts w:ascii="Times New Roman" w:hAnsi="Times New Roman" w:cs="Times New Roman"/>
          <w:sz w:val="24"/>
        </w:rPr>
        <w:t xml:space="preserve">setelah menggunakan sambungan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dinacces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error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koneksi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prediksi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sebelumnya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layanan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layanan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NMS.</w:t>
      </w:r>
    </w:p>
    <w:p w:rsidR="001973A1" w:rsidRDefault="001973A1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1973A1" w:rsidRPr="001973A1" w:rsidRDefault="001973A1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FC40C3" w:rsidRDefault="00FC40C3" w:rsidP="00FC40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60098">
        <w:rPr>
          <w:rFonts w:ascii="Times New Roman" w:hAnsi="Times New Roman" w:cs="Times New Roman"/>
          <w:b/>
          <w:sz w:val="24"/>
        </w:rPr>
        <w:t>Configuration Management</w:t>
      </w:r>
    </w:p>
    <w:p w:rsidR="00FC40C3" w:rsidRDefault="00FC40C3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F60098">
        <w:rPr>
          <w:rFonts w:ascii="Times New Roman" w:hAnsi="Times New Roman" w:cs="Times New Roman"/>
          <w:sz w:val="24"/>
        </w:rPr>
        <w:t>Tujuan dari Configuration Management meliputi :</w:t>
      </w:r>
      <w:r>
        <w:rPr>
          <w:rFonts w:ascii="Times New Roman" w:hAnsi="Times New Roman" w:cs="Times New Roman"/>
          <w:sz w:val="24"/>
        </w:rPr>
        <w:t xml:space="preserve"> m</w:t>
      </w:r>
      <w:r w:rsidRPr="00F60098">
        <w:rPr>
          <w:rFonts w:ascii="Times New Roman" w:hAnsi="Times New Roman" w:cs="Times New Roman"/>
          <w:sz w:val="24"/>
        </w:rPr>
        <w:t>engumpulkan dan menyimpan konfigurasi dari perangkat-perangkat network (hal ini bisa dikerjakan secara local ataupun secara remote)</w:t>
      </w:r>
      <w:r>
        <w:rPr>
          <w:rFonts w:ascii="Times New Roman" w:hAnsi="Times New Roman" w:cs="Times New Roman"/>
          <w:sz w:val="24"/>
        </w:rPr>
        <w:t>, m</w:t>
      </w:r>
      <w:r w:rsidRPr="00F60098">
        <w:rPr>
          <w:rFonts w:ascii="Times New Roman" w:hAnsi="Times New Roman" w:cs="Times New Roman"/>
          <w:sz w:val="24"/>
        </w:rPr>
        <w:t>enyederhanakan konfigurasi suatu perangkat</w:t>
      </w:r>
      <w:r>
        <w:rPr>
          <w:rFonts w:ascii="Times New Roman" w:hAnsi="Times New Roman" w:cs="Times New Roman"/>
          <w:sz w:val="24"/>
        </w:rPr>
        <w:t>, m</w:t>
      </w:r>
      <w:r w:rsidRPr="00F60098">
        <w:rPr>
          <w:rFonts w:ascii="Times New Roman" w:hAnsi="Times New Roman" w:cs="Times New Roman"/>
          <w:sz w:val="24"/>
        </w:rPr>
        <w:t>elakukan konfigurasi routing</w:t>
      </w:r>
      <w:r>
        <w:rPr>
          <w:rFonts w:ascii="Times New Roman" w:hAnsi="Times New Roman" w:cs="Times New Roman"/>
          <w:sz w:val="24"/>
        </w:rPr>
        <w:t xml:space="preserve">. Hubungannya dengan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dinacces</w:t>
      </w:r>
      <w:proofErr w:type="spellEnd"/>
      <w:r>
        <w:rPr>
          <w:rFonts w:ascii="Times New Roman" w:hAnsi="Times New Roman" w:cs="Times New Roman"/>
          <w:sz w:val="24"/>
        </w:rPr>
        <w:t xml:space="preserve"> terletak pada masalah </w:t>
      </w:r>
      <w:r w:rsidRPr="00F60098">
        <w:rPr>
          <w:rFonts w:ascii="Times New Roman" w:hAnsi="Times New Roman" w:cs="Times New Roman"/>
          <w:sz w:val="24"/>
        </w:rPr>
        <w:t xml:space="preserve">kesulitan </w:t>
      </w:r>
      <w:proofErr w:type="spellStart"/>
      <w:r w:rsidR="00916D17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="00916D17">
        <w:rPr>
          <w:rFonts w:ascii="Times New Roman" w:hAnsi="Times New Roman" w:cs="Times New Roman"/>
          <w:sz w:val="24"/>
          <w:lang w:val="en-US"/>
        </w:rPr>
        <w:t xml:space="preserve"> </w:t>
      </w:r>
      <w:r w:rsidRPr="00F60098">
        <w:rPr>
          <w:rFonts w:ascii="Times New Roman" w:hAnsi="Times New Roman" w:cs="Times New Roman"/>
          <w:sz w:val="24"/>
        </w:rPr>
        <w:t>membuat kofigursai dalam berbagai brand/merk perangkat yang digunakan.</w:t>
      </w:r>
      <w:r>
        <w:rPr>
          <w:rFonts w:ascii="Times New Roman" w:hAnsi="Times New Roman" w:cs="Times New Roman"/>
          <w:sz w:val="24"/>
        </w:rPr>
        <w:t xml:space="preserve"> </w:t>
      </w:r>
      <w:r w:rsidRPr="00F60098">
        <w:rPr>
          <w:rFonts w:ascii="Times New Roman" w:hAnsi="Times New Roman" w:cs="Times New Roman"/>
          <w:sz w:val="24"/>
        </w:rPr>
        <w:t xml:space="preserve">Maka dari itu </w:t>
      </w:r>
      <w:r w:rsidRPr="00F60098">
        <w:rPr>
          <w:rFonts w:ascii="Times New Roman" w:hAnsi="Times New Roman" w:cs="Times New Roman"/>
          <w:sz w:val="24"/>
        </w:rPr>
        <w:lastRenderedPageBreak/>
        <w:t>untuk mengatasinya, salah satu cara yaitu kita harus mempelajari dan menguasai salah satu tipe atau brand yang akan di konfigurasi, seperti contoh nya konfigurasi menggunakan aplikasi simulator Cisco Packet Tracer.</w:t>
      </w:r>
    </w:p>
    <w:p w:rsidR="002263DE" w:rsidRPr="002263DE" w:rsidRDefault="002263DE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FC40C3" w:rsidRDefault="00FC40C3" w:rsidP="00FC40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60098">
        <w:rPr>
          <w:rFonts w:ascii="Times New Roman" w:hAnsi="Times New Roman" w:cs="Times New Roman"/>
          <w:b/>
          <w:sz w:val="24"/>
        </w:rPr>
        <w:t>Accounting Management</w:t>
      </w:r>
    </w:p>
    <w:p w:rsidR="00916D17" w:rsidRPr="00916D17" w:rsidRDefault="00FC40C3" w:rsidP="00CA01EB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098">
        <w:rPr>
          <w:rFonts w:ascii="Times New Roman" w:hAnsi="Times New Roman" w:cs="Times New Roman"/>
          <w:sz w:val="24"/>
        </w:rPr>
        <w:t>Accounting sering kali disebut juga dengan billing management. Tujuannya adalah untuk mengumpulkan statistic penggunaan setiap user.</w:t>
      </w:r>
      <w:r>
        <w:rPr>
          <w:rFonts w:ascii="Times New Roman" w:hAnsi="Times New Roman" w:cs="Times New Roman"/>
          <w:sz w:val="24"/>
        </w:rPr>
        <w:t xml:space="preserve"> </w:t>
      </w:r>
      <w:r w:rsidRPr="00F60098">
        <w:rPr>
          <w:rFonts w:ascii="Times New Roman" w:hAnsi="Times New Roman" w:cs="Times New Roman"/>
          <w:sz w:val="24"/>
        </w:rPr>
        <w:t>Dalam hal ini untuk membuat saluran sewa (leased line) sendiri membutuhkan biaya yang tidak sedikit dan memerlukan biaya operasional yang besar.</w:t>
      </w:r>
      <w:r>
        <w:rPr>
          <w:rFonts w:ascii="Times New Roman" w:hAnsi="Times New Roman" w:cs="Times New Roman"/>
          <w:sz w:val="24"/>
        </w:rPr>
        <w:t xml:space="preserve"> </w:t>
      </w:r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pelu</w:t>
      </w:r>
      <w:proofErr w:type="spell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gram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16D17" w:rsidRPr="00916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D17" w:rsidRPr="00916D17">
        <w:rPr>
          <w:rFonts w:ascii="Times New Roman" w:hAnsi="Times New Roman" w:cs="Times New Roman"/>
          <w:sz w:val="24"/>
          <w:szCs w:val="24"/>
        </w:rPr>
        <w:t>Untuk mendeliver layanan ini, TELKOM akan menyediakan modem yang dipasang di setiap site pelanggan. Sehingga pelanggan hanya perlu menyediakan CPE seperti : router, multiplexer, hub, perkabelan LAN, terminal.</w:t>
      </w:r>
    </w:p>
    <w:p w:rsidR="00FC40C3" w:rsidRPr="00916D17" w:rsidRDefault="00FC40C3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FC40C3" w:rsidRPr="00820B1D" w:rsidRDefault="00FC40C3" w:rsidP="00FC40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20B1D">
        <w:rPr>
          <w:rFonts w:ascii="Times New Roman" w:hAnsi="Times New Roman" w:cs="Times New Roman"/>
          <w:b/>
          <w:sz w:val="24"/>
        </w:rPr>
        <w:t>Performance Management</w:t>
      </w:r>
    </w:p>
    <w:p w:rsidR="00FC40C3" w:rsidRDefault="00FC40C3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0B1D">
        <w:rPr>
          <w:rFonts w:ascii="Times New Roman" w:hAnsi="Times New Roman" w:cs="Times New Roman"/>
          <w:sz w:val="24"/>
        </w:rPr>
        <w:t xml:space="preserve">Performance Management berkaitan dengan persentase kegunaan perangkat, rasio error dan respons time. </w:t>
      </w:r>
      <w:r w:rsidRPr="00CA01EB">
        <w:rPr>
          <w:rFonts w:ascii="Times New Roman" w:hAnsi="Times New Roman" w:cs="Times New Roman"/>
          <w:sz w:val="24"/>
          <w:szCs w:val="24"/>
        </w:rPr>
        <w:t xml:space="preserve">Dengan menganalisa data performansi, keadaan network dapat termonitor. </w:t>
      </w:r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khawatir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performance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terhubung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serverdinacces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 xml:space="preserve"> provider</w:t>
      </w:r>
      <w:r w:rsid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szCs w:val="24"/>
          <w:lang w:val="en-US"/>
        </w:rPr>
        <w:t>menawarka</w:t>
      </w:r>
      <w:proofErr w:type="spellEnd"/>
      <w:r w:rsidR="00CA01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proofErr w:type="spellStart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>iinternet</w:t>
      </w:r>
      <w:proofErr w:type="spellEnd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1EB" w:rsidRPr="00CA01EB">
        <w:rPr>
          <w:rFonts w:ascii="Times New Roman" w:hAnsi="Times New Roman" w:cs="Times New Roman"/>
          <w:sz w:val="24"/>
          <w:szCs w:val="24"/>
        </w:rPr>
        <w:t xml:space="preserve">64 Kbps </w:t>
      </w:r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>s/d</w:t>
      </w:r>
      <w:r w:rsidR="00CA01EB" w:rsidRPr="00CA01EB">
        <w:rPr>
          <w:rFonts w:ascii="Times New Roman" w:hAnsi="Times New Roman" w:cs="Times New Roman"/>
          <w:sz w:val="24"/>
          <w:szCs w:val="24"/>
        </w:rPr>
        <w:t xml:space="preserve"> 2 Mbps dengan kelipatan 64 Kbps</w:t>
      </w:r>
      <w:r w:rsidR="00CA01EB" w:rsidRPr="00CA01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70D0" w:rsidRPr="00CA01EB" w:rsidRDefault="000E70D0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0C3" w:rsidRPr="00820B1D" w:rsidRDefault="00FC40C3" w:rsidP="00FC40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20B1D">
        <w:rPr>
          <w:rFonts w:ascii="Times New Roman" w:hAnsi="Times New Roman" w:cs="Times New Roman"/>
          <w:b/>
          <w:sz w:val="24"/>
        </w:rPr>
        <w:t>Security Management</w:t>
      </w:r>
    </w:p>
    <w:p w:rsidR="00FC40C3" w:rsidRPr="00CA01EB" w:rsidRDefault="00FC40C3" w:rsidP="00FC40C3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820B1D">
        <w:rPr>
          <w:rFonts w:ascii="Times New Roman" w:hAnsi="Times New Roman" w:cs="Times New Roman"/>
          <w:sz w:val="24"/>
        </w:rPr>
        <w:t>Security management merupakan proses pengontrolan akses terhadap asset yang ada pada network. Data security bisa diperoleh dengan authentication dan encryption.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pengiriman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perangkat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perangkat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perlu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takut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data di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kirimkan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data yang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dikirimkan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CA01EB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proofErr w:type="gram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langsung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dikawal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helpdesk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dilengkapi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01EB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CA01EB">
        <w:rPr>
          <w:rFonts w:ascii="Times New Roman" w:hAnsi="Times New Roman" w:cs="Times New Roman"/>
          <w:sz w:val="24"/>
          <w:lang w:val="en-US"/>
        </w:rPr>
        <w:t xml:space="preserve"> NMS.</w:t>
      </w:r>
    </w:p>
    <w:p w:rsidR="00FC40C3" w:rsidRDefault="00FC40C3" w:rsidP="00FC40C3"/>
    <w:p w:rsidR="004E62ED" w:rsidRPr="0085520E" w:rsidRDefault="004E62ED" w:rsidP="00FC40C3">
      <w:pPr>
        <w:rPr>
          <w:rFonts w:ascii="Times New Roman" w:hAnsi="Times New Roman" w:cs="Times New Roman"/>
          <w:sz w:val="24"/>
        </w:rPr>
      </w:pPr>
    </w:p>
    <w:sectPr w:rsidR="004E62ED" w:rsidRPr="008552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C4" w:rsidRDefault="000C5EC4" w:rsidP="000E70D0">
      <w:pPr>
        <w:spacing w:after="0" w:line="240" w:lineRule="auto"/>
      </w:pPr>
      <w:r>
        <w:separator/>
      </w:r>
    </w:p>
  </w:endnote>
  <w:endnote w:type="continuationSeparator" w:id="0">
    <w:p w:rsidR="000C5EC4" w:rsidRDefault="000C5EC4" w:rsidP="000E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C4" w:rsidRDefault="000C5EC4" w:rsidP="000E70D0">
      <w:pPr>
        <w:spacing w:after="0" w:line="240" w:lineRule="auto"/>
      </w:pPr>
      <w:r>
        <w:separator/>
      </w:r>
    </w:p>
  </w:footnote>
  <w:footnote w:type="continuationSeparator" w:id="0">
    <w:p w:rsidR="000C5EC4" w:rsidRDefault="000C5EC4" w:rsidP="000E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0" w:rsidRDefault="000E70D0">
    <w:pPr>
      <w:pStyle w:val="Header"/>
      <w:rPr>
        <w:lang w:val="en-US"/>
      </w:rPr>
    </w:pPr>
    <w:proofErr w:type="gramStart"/>
    <w:r>
      <w:rPr>
        <w:lang w:val="en-US"/>
      </w:rPr>
      <w:t>Nama :</w:t>
    </w:r>
    <w:proofErr w:type="gramEnd"/>
    <w:r>
      <w:rPr>
        <w:lang w:val="en-US"/>
      </w:rPr>
      <w:t xml:space="preserve"> Santo </w:t>
    </w:r>
    <w:proofErr w:type="spellStart"/>
    <w:r>
      <w:rPr>
        <w:lang w:val="en-US"/>
      </w:rPr>
      <w:t>Manurung</w:t>
    </w:r>
    <w:proofErr w:type="spellEnd"/>
    <w:r>
      <w:rPr>
        <w:lang w:val="en-US"/>
      </w:rPr>
      <w:tab/>
    </w:r>
  </w:p>
  <w:p w:rsidR="000E70D0" w:rsidRPr="000E70D0" w:rsidRDefault="000E70D0">
    <w:pPr>
      <w:pStyle w:val="Header"/>
      <w:rPr>
        <w:lang w:val="en-US"/>
      </w:rPr>
    </w:pPr>
    <w:r>
      <w:rPr>
        <w:lang w:val="en-US"/>
      </w:rPr>
      <w:t>NIM    : 09111001050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BC7"/>
    <w:multiLevelType w:val="hybridMultilevel"/>
    <w:tmpl w:val="36B41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34BD"/>
    <w:multiLevelType w:val="hybridMultilevel"/>
    <w:tmpl w:val="5FB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E"/>
    <w:rsid w:val="000C5EC4"/>
    <w:rsid w:val="000E70D0"/>
    <w:rsid w:val="001973A1"/>
    <w:rsid w:val="002263DE"/>
    <w:rsid w:val="004E62ED"/>
    <w:rsid w:val="00576CEF"/>
    <w:rsid w:val="00631ECB"/>
    <w:rsid w:val="00644DE0"/>
    <w:rsid w:val="0085520E"/>
    <w:rsid w:val="00916D17"/>
    <w:rsid w:val="00946CE1"/>
    <w:rsid w:val="00AC4518"/>
    <w:rsid w:val="00BF4213"/>
    <w:rsid w:val="00CA01EB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D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D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D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D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Margen</dc:creator>
  <cp:lastModifiedBy>Margen</cp:lastModifiedBy>
  <cp:revision>6</cp:revision>
  <dcterms:created xsi:type="dcterms:W3CDTF">2017-10-18T05:12:00Z</dcterms:created>
  <dcterms:modified xsi:type="dcterms:W3CDTF">2017-10-18T10:49:00Z</dcterms:modified>
</cp:coreProperties>
</file>