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930"/>
        <w:tblW w:w="0" w:type="auto"/>
        <w:tblLayout w:type="fixed"/>
        <w:tblLook w:val="04A0"/>
      </w:tblPr>
      <w:tblGrid>
        <w:gridCol w:w="959"/>
        <w:gridCol w:w="3685"/>
        <w:gridCol w:w="2303"/>
        <w:gridCol w:w="2295"/>
      </w:tblGrid>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FCAPS</w:t>
            </w:r>
          </w:p>
        </w:tc>
        <w:tc>
          <w:tcPr>
            <w:tcW w:w="3685" w:type="dxa"/>
          </w:tcPr>
          <w:p w:rsidR="003F4FB9" w:rsidRPr="000E180D" w:rsidRDefault="003F4FB9" w:rsidP="000E180D">
            <w:pPr>
              <w:spacing w:line="360" w:lineRule="auto"/>
              <w:jc w:val="center"/>
              <w:rPr>
                <w:rFonts w:ascii="Times New Roman" w:hAnsi="Times New Roman" w:cs="Times New Roman"/>
              </w:rPr>
            </w:pPr>
            <w:r w:rsidRPr="000E180D">
              <w:rPr>
                <w:rFonts w:ascii="Times New Roman" w:hAnsi="Times New Roman" w:cs="Times New Roman"/>
              </w:rPr>
              <w:t>PROBLEM</w:t>
            </w:r>
          </w:p>
        </w:tc>
        <w:tc>
          <w:tcPr>
            <w:tcW w:w="2303" w:type="dxa"/>
          </w:tcPr>
          <w:p w:rsidR="003F4FB9" w:rsidRPr="000E180D" w:rsidRDefault="003F4FB9" w:rsidP="000E180D">
            <w:pPr>
              <w:spacing w:line="360" w:lineRule="auto"/>
              <w:jc w:val="center"/>
              <w:rPr>
                <w:rFonts w:ascii="Times New Roman" w:hAnsi="Times New Roman" w:cs="Times New Roman"/>
              </w:rPr>
            </w:pPr>
            <w:r w:rsidRPr="000E180D">
              <w:rPr>
                <w:rFonts w:ascii="Times New Roman" w:hAnsi="Times New Roman" w:cs="Times New Roman"/>
              </w:rPr>
              <w:t>SOLUSI</w:t>
            </w:r>
          </w:p>
        </w:tc>
        <w:tc>
          <w:tcPr>
            <w:tcW w:w="2295" w:type="dxa"/>
          </w:tcPr>
          <w:p w:rsidR="003F4FB9" w:rsidRPr="000E180D" w:rsidRDefault="003F4FB9" w:rsidP="000E180D">
            <w:pPr>
              <w:spacing w:line="360" w:lineRule="auto"/>
              <w:jc w:val="center"/>
              <w:rPr>
                <w:rFonts w:ascii="Times New Roman" w:hAnsi="Times New Roman" w:cs="Times New Roman"/>
              </w:rPr>
            </w:pPr>
            <w:r w:rsidRPr="000E180D">
              <w:rPr>
                <w:rFonts w:ascii="Times New Roman" w:hAnsi="Times New Roman" w:cs="Times New Roman"/>
              </w:rPr>
              <w:t>HASIL</w:t>
            </w:r>
          </w:p>
        </w:tc>
      </w:tr>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F</w:t>
            </w:r>
          </w:p>
        </w:tc>
        <w:tc>
          <w:tcPr>
            <w:tcW w:w="3685"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Kapasitas penyimpanan perangkat yang berbeda-beda seringkali menyebabkan data terpencar diantara berbagai perangkat yang ada. Hal ini tentunya sangat merepotkan, karena, untuk memudahkan pencarian dan akses data, pengguna harus mengingat di perangkat mana ia menyimpan data tersebut. Tidak hanya itu, untuk dapat mengaksesnya setiap saat dari mana pun, pengguna harus selalu membawa perangkat-perangkat tersebut ketika pergi. Harga relatif mahal dengan fitur terbatas, penambahan fitur pemenambahan biaya Upgrade hardware pada sistem NAS menengah kebawah sulit dilakukan (terbatasnya prosesor, memori dan bay hardisk) Jika ditemukan bugs, harus menungg</w:t>
            </w:r>
            <w:r w:rsidR="001734F3">
              <w:rPr>
                <w:rFonts w:ascii="Times New Roman" w:hAnsi="Times New Roman" w:cs="Times New Roman"/>
              </w:rPr>
              <w:t xml:space="preserve">u patch dikeluarkan oleh vendor </w:t>
            </w:r>
            <w:r w:rsidRPr="000E180D">
              <w:rPr>
                <w:rFonts w:ascii="Times New Roman" w:hAnsi="Times New Roman" w:cs="Times New Roman"/>
              </w:rPr>
              <w:t>Software bawaan tidak mudah untuk diubah source code-nya Jika terjadi kerusakan pada salah satu komponen hardware cukup sulit mencari penggantinya </w:t>
            </w:r>
            <w:r w:rsidR="001734F3">
              <w:rPr>
                <w:rFonts w:ascii="Times New Roman" w:hAnsi="Times New Roman" w:cs="Times New Roman"/>
              </w:rPr>
              <w:t>.</w:t>
            </w:r>
          </w:p>
        </w:tc>
        <w:tc>
          <w:tcPr>
            <w:tcW w:w="2303"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 xml:space="preserve">Sebaiknyan kapasitas penyimpan perangkat harus disamakan letaknya , NAS </w:t>
            </w:r>
            <w:r w:rsidR="001734F3">
              <w:rPr>
                <w:rFonts w:ascii="Times New Roman" w:hAnsi="Times New Roman" w:cs="Times New Roman"/>
              </w:rPr>
              <w:t xml:space="preserve">(Network attached storage ) </w:t>
            </w:r>
            <w:r w:rsidRPr="000E180D">
              <w:rPr>
                <w:rFonts w:ascii="Times New Roman" w:hAnsi="Times New Roman" w:cs="Times New Roman"/>
              </w:rPr>
              <w:t xml:space="preserve">harus memberi fitur – fitur yang banyak karena para user telah mengeluarkan biaya yang cukup lumayan besar dalam </w:t>
            </w:r>
            <w:r w:rsidR="001734F3">
              <w:rPr>
                <w:rFonts w:ascii="Times New Roman" w:hAnsi="Times New Roman" w:cs="Times New Roman"/>
              </w:rPr>
              <w:t xml:space="preserve">tiap </w:t>
            </w:r>
            <w:r w:rsidRPr="000E180D">
              <w:rPr>
                <w:rFonts w:ascii="Times New Roman" w:hAnsi="Times New Roman" w:cs="Times New Roman"/>
              </w:rPr>
              <w:t>mengupgrade hardware pada sistem NAS. Dan harus cepat dalam melakukan pengeluaran software terbaru tiap kali update .</w:t>
            </w:r>
          </w:p>
        </w:tc>
        <w:tc>
          <w:tcPr>
            <w:tcW w:w="2295"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Para user akan mudah mencari tempat mereka menyimpan data tersebut karena para user tersebut kebanyakn perusahan – perusahaan besar yang menggunakan layanan ini karena perusahaan tersebut harus sigap dalam mencari tempat penyimpanana data nya. Para user akan merasa senang dan puas jika mereka diberikan fitur – fitur yang banyak karena mereka telah mengeluarkan dana yang cukup besar tiap kali upgrade hardware. NAS akan menjadi pilihan utama bagi perusahaan – perusahaan sebagai server penyimpanan data yang di unggulkan di badingkan server penyimpanan data lainnya.</w:t>
            </w:r>
          </w:p>
        </w:tc>
      </w:tr>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C</w:t>
            </w:r>
          </w:p>
        </w:tc>
        <w:tc>
          <w:tcPr>
            <w:tcW w:w="3685" w:type="dxa"/>
          </w:tcPr>
          <w:p w:rsidR="003F4FB9" w:rsidRPr="000E180D" w:rsidRDefault="000A3475" w:rsidP="000E180D">
            <w:pPr>
              <w:spacing w:line="360" w:lineRule="auto"/>
              <w:rPr>
                <w:rFonts w:ascii="Times New Roman" w:hAnsi="Times New Roman" w:cs="Times New Roman"/>
              </w:rPr>
            </w:pPr>
            <w:r w:rsidRPr="000E180D">
              <w:rPr>
                <w:rFonts w:ascii="Times New Roman" w:hAnsi="Times New Roman" w:cs="Times New Roman"/>
              </w:rPr>
              <w:t xml:space="preserve">Dalam proses konfigurasi FreeNAS hanya dijalankan dalam jaringan IP </w:t>
            </w:r>
            <w:r w:rsidRPr="000E180D">
              <w:rPr>
                <w:rFonts w:ascii="Times New Roman" w:hAnsi="Times New Roman" w:cs="Times New Roman"/>
              </w:rPr>
              <w:lastRenderedPageBreak/>
              <w:t>192.168.148.0/24 dimana para user hanya dapat menggunakn pada perangkat jaringan tersebut berkisar antara 192.168.148.1 s/d 192.168.148.254. Sedangkan penelitian ini FreeNAS hanya diberikan alamat IP 192.168.148.249. Konfigurasi FreeNAS berikutnya hanya dapat dilakukan menggunakan antarmuka web. Dimana konfigurasi dilakukan dari host yang lainnya dalam jaringan menggunakan web browser dengan alamat FreeNAS yaitu 192.168.148.249 terdapat beberapa menu yang harus dikonfigurasi, seperti konfigurasi user karena para user harus melakukan penambahan user baru yang nantinya akan mengakses FreeNAS.</w:t>
            </w:r>
          </w:p>
        </w:tc>
        <w:tc>
          <w:tcPr>
            <w:tcW w:w="2303" w:type="dxa"/>
          </w:tcPr>
          <w:p w:rsidR="003F4FB9" w:rsidRPr="000E180D" w:rsidRDefault="000A3475" w:rsidP="000E180D">
            <w:pPr>
              <w:spacing w:line="360" w:lineRule="auto"/>
              <w:rPr>
                <w:rFonts w:ascii="Times New Roman" w:hAnsi="Times New Roman" w:cs="Times New Roman"/>
              </w:rPr>
            </w:pPr>
            <w:r w:rsidRPr="000E180D">
              <w:rPr>
                <w:rFonts w:ascii="Times New Roman" w:hAnsi="Times New Roman" w:cs="Times New Roman"/>
              </w:rPr>
              <w:lastRenderedPageBreak/>
              <w:t xml:space="preserve">Sebaiknya FreeNAS jangan membatasi </w:t>
            </w:r>
            <w:r w:rsidRPr="000E180D">
              <w:rPr>
                <w:rFonts w:ascii="Times New Roman" w:hAnsi="Times New Roman" w:cs="Times New Roman"/>
              </w:rPr>
              <w:lastRenderedPageBreak/>
              <w:t>penggunaan IP kepada User dalam melakukan konfigurasi dan melakukan pembatasan dalam tampilan antarmuka yang hanya menggunakan antarmuka web. Dan harus mengurangi  proses konfigurasi yang terlalu banyak untuk User.</w:t>
            </w:r>
          </w:p>
        </w:tc>
        <w:tc>
          <w:tcPr>
            <w:tcW w:w="2295" w:type="dxa"/>
          </w:tcPr>
          <w:p w:rsidR="003F4FB9" w:rsidRPr="000E180D" w:rsidRDefault="000A3475" w:rsidP="000E180D">
            <w:pPr>
              <w:spacing w:line="360" w:lineRule="auto"/>
              <w:rPr>
                <w:rFonts w:ascii="Times New Roman" w:hAnsi="Times New Roman" w:cs="Times New Roman"/>
              </w:rPr>
            </w:pPr>
            <w:r w:rsidRPr="000E180D">
              <w:rPr>
                <w:rFonts w:ascii="Times New Roman" w:hAnsi="Times New Roman" w:cs="Times New Roman"/>
              </w:rPr>
              <w:lastRenderedPageBreak/>
              <w:t xml:space="preserve">Hasilnya para user dapat memilih </w:t>
            </w:r>
            <w:r w:rsidRPr="000E180D">
              <w:rPr>
                <w:rFonts w:ascii="Times New Roman" w:hAnsi="Times New Roman" w:cs="Times New Roman"/>
              </w:rPr>
              <w:lastRenderedPageBreak/>
              <w:t>penggunaan IP yang mereka inginkan tanpa ada batasan dari pihak FreeNAS. Dengan mengurangi penggunaan FreeNAS yang berlebihan para user akan dengan mudah langsung menggunakan FreeNAS tanpa harus banyak melakukan proses Konfigurasi tersebut.</w:t>
            </w:r>
          </w:p>
        </w:tc>
      </w:tr>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lastRenderedPageBreak/>
              <w:t>A</w:t>
            </w:r>
          </w:p>
        </w:tc>
        <w:tc>
          <w:tcPr>
            <w:tcW w:w="3685" w:type="dxa"/>
          </w:tcPr>
          <w:p w:rsidR="003F4FB9" w:rsidRPr="000E180D" w:rsidRDefault="00B350CC" w:rsidP="000E180D">
            <w:pPr>
              <w:spacing w:line="360" w:lineRule="auto"/>
              <w:rPr>
                <w:rFonts w:ascii="Times New Roman" w:hAnsi="Times New Roman" w:cs="Times New Roman"/>
              </w:rPr>
            </w:pPr>
            <w:r w:rsidRPr="000E180D">
              <w:rPr>
                <w:rFonts w:ascii="Times New Roman" w:hAnsi="Times New Roman" w:cs="Times New Roman"/>
              </w:rPr>
              <w:t xml:space="preserve">Pada proses Accounting Management pada FreeNAS pada penyedian server NAS user harus mengeluarkan cukup dana cukup besar karena untuk satu server PC harga yang digunakan cukup besar dan user harus menggunakan lebih dari satu server agar dapat memiliki space data yang cukup besar </w:t>
            </w:r>
            <w:r w:rsidR="000E180D" w:rsidRPr="000E180D">
              <w:rPr>
                <w:rFonts w:ascii="Times New Roman" w:hAnsi="Times New Roman" w:cs="Times New Roman"/>
              </w:rPr>
              <w:t>.</w:t>
            </w:r>
          </w:p>
        </w:tc>
        <w:tc>
          <w:tcPr>
            <w:tcW w:w="2303" w:type="dxa"/>
          </w:tcPr>
          <w:p w:rsidR="003F4FB9" w:rsidRPr="000E180D" w:rsidRDefault="00B350CC" w:rsidP="000E180D">
            <w:pPr>
              <w:spacing w:line="360" w:lineRule="auto"/>
              <w:rPr>
                <w:rFonts w:ascii="Times New Roman" w:hAnsi="Times New Roman" w:cs="Times New Roman"/>
              </w:rPr>
            </w:pPr>
            <w:r w:rsidRPr="000E180D">
              <w:rPr>
                <w:rFonts w:ascii="Times New Roman" w:hAnsi="Times New Roman" w:cs="Times New Roman"/>
              </w:rPr>
              <w:t xml:space="preserve">User sebaiknya menggunakan server PC bekas yang tidak terpakai ketimbang beli dengan harga cukup mahal , karena PC  yang digunakan hanya untuk menyimpan data  yang diperlukan saja. </w:t>
            </w:r>
          </w:p>
        </w:tc>
        <w:tc>
          <w:tcPr>
            <w:tcW w:w="2295" w:type="dxa"/>
          </w:tcPr>
          <w:p w:rsidR="003F4FB9" w:rsidRPr="000E180D" w:rsidRDefault="00B350CC" w:rsidP="000E180D">
            <w:pPr>
              <w:spacing w:line="360" w:lineRule="auto"/>
              <w:rPr>
                <w:rFonts w:ascii="Times New Roman" w:hAnsi="Times New Roman" w:cs="Times New Roman"/>
              </w:rPr>
            </w:pPr>
            <w:r w:rsidRPr="000E180D">
              <w:rPr>
                <w:rFonts w:ascii="Times New Roman" w:hAnsi="Times New Roman" w:cs="Times New Roman"/>
              </w:rPr>
              <w:t xml:space="preserve">Dengan cara menggunakan PC bekas atau yang tidak terpakai </w:t>
            </w:r>
            <w:r w:rsidR="000E180D" w:rsidRPr="000E180D">
              <w:rPr>
                <w:rFonts w:ascii="Times New Roman" w:hAnsi="Times New Roman" w:cs="Times New Roman"/>
              </w:rPr>
              <w:t>lagi user akan lebih hemat dikarena PC tersebut hanya digunakan untuk penyimpana data saja.</w:t>
            </w:r>
          </w:p>
        </w:tc>
      </w:tr>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t>P</w:t>
            </w:r>
          </w:p>
        </w:tc>
        <w:tc>
          <w:tcPr>
            <w:tcW w:w="3685" w:type="dxa"/>
          </w:tcPr>
          <w:p w:rsidR="000E180D" w:rsidRPr="000E180D" w:rsidRDefault="000E180D" w:rsidP="000E180D">
            <w:pPr>
              <w:spacing w:line="360" w:lineRule="auto"/>
              <w:jc w:val="both"/>
              <w:rPr>
                <w:rFonts w:ascii="Times New Roman" w:hAnsi="Times New Roman" w:cs="Times New Roman"/>
                <w:shd w:val="clear" w:color="auto" w:fill="FFFFFF"/>
              </w:rPr>
            </w:pPr>
            <w:r w:rsidRPr="000E180D">
              <w:rPr>
                <w:rFonts w:ascii="Times New Roman" w:hAnsi="Times New Roman" w:cs="Times New Roman"/>
              </w:rPr>
              <w:t xml:space="preserve">Pada keunggulannya  NAS ( Network Attached Storage ) merupakan storage data yang lebih banyak digunakan oleh perusahaan besar seperti PT.PUSRI ( Pupuk Sriwijaya ) ketimbang storage data lainnya dikarenakan NAS dapat diganti dengan PC untuk storage data dan NAS telah suport oleh sistem </w:t>
            </w:r>
            <w:r w:rsidRPr="000E180D">
              <w:rPr>
                <w:rFonts w:ascii="Times New Roman" w:hAnsi="Times New Roman" w:cs="Times New Roman"/>
              </w:rPr>
              <w:lastRenderedPageBreak/>
              <w:t xml:space="preserve">operasi windows dan linux untuk mengakses datanya.  </w:t>
            </w:r>
            <w:r w:rsidRPr="000E180D">
              <w:rPr>
                <w:rFonts w:ascii="Times New Roman" w:hAnsi="Times New Roman" w:cs="Times New Roman"/>
                <w:shd w:val="clear" w:color="auto" w:fill="FFFFFF"/>
              </w:rPr>
              <w:t>Dengan Menggunakan NAS maka sebuah perusahaan dapat melakukan sharing data dengan mudah, yang terpenting client berupa PC atau smartphone sekalipun terhubung melalui jaringan lokal maka karyawan dapat mengambil atau membagi sebuah file tanpa harus meninggalkan tempat kerja.</w:t>
            </w:r>
          </w:p>
          <w:p w:rsidR="003F4FB9" w:rsidRPr="000E180D" w:rsidRDefault="000E180D" w:rsidP="000E180D">
            <w:pPr>
              <w:spacing w:line="360" w:lineRule="auto"/>
              <w:rPr>
                <w:rFonts w:ascii="Times New Roman" w:hAnsi="Times New Roman" w:cs="Times New Roman"/>
              </w:rPr>
            </w:pPr>
            <w:r w:rsidRPr="000E180D">
              <w:rPr>
                <w:rFonts w:ascii="Times New Roman" w:hAnsi="Times New Roman" w:cs="Times New Roman"/>
                <w:shd w:val="clear" w:color="auto" w:fill="FFFFFF"/>
              </w:rPr>
              <w:t>Karyawan juga tidak perlu khawatir akan data yang tersimpan  karena jika media yang mereka gunakan selama ini terjadi kerusakan maka secara otomatis data atau file penting dapat diakses langsung ke server NAS dengan menggunakan media lain ( PC dll).</w:t>
            </w:r>
          </w:p>
        </w:tc>
        <w:tc>
          <w:tcPr>
            <w:tcW w:w="2303" w:type="dxa"/>
          </w:tcPr>
          <w:p w:rsidR="003F4FB9" w:rsidRPr="000E180D" w:rsidRDefault="00C7213E" w:rsidP="000E180D">
            <w:pPr>
              <w:spacing w:line="360" w:lineRule="auto"/>
              <w:rPr>
                <w:rFonts w:ascii="Times New Roman" w:hAnsi="Times New Roman" w:cs="Times New Roman"/>
              </w:rPr>
            </w:pPr>
            <w:r>
              <w:rPr>
                <w:rFonts w:ascii="Times New Roman" w:hAnsi="Times New Roman" w:cs="Times New Roman"/>
              </w:rPr>
              <w:lastRenderedPageBreak/>
              <w:t>Pihak FreeNAS harus tetap memberikan pelayanan terbaik pada user nya harga para user dapat mempercayai mereka terus dalam hal server penyimpanan data.</w:t>
            </w:r>
          </w:p>
        </w:tc>
        <w:tc>
          <w:tcPr>
            <w:tcW w:w="2295" w:type="dxa"/>
          </w:tcPr>
          <w:p w:rsidR="003F4FB9" w:rsidRPr="000E180D" w:rsidRDefault="00C7213E" w:rsidP="000E180D">
            <w:pPr>
              <w:spacing w:line="360" w:lineRule="auto"/>
              <w:rPr>
                <w:rFonts w:ascii="Times New Roman" w:hAnsi="Times New Roman" w:cs="Times New Roman"/>
              </w:rPr>
            </w:pPr>
            <w:r>
              <w:rPr>
                <w:rFonts w:ascii="Times New Roman" w:hAnsi="Times New Roman" w:cs="Times New Roman"/>
              </w:rPr>
              <w:t xml:space="preserve">Dengan meningkatkan pelayanan yang baik dan dapat selalu melakukan pembaruan sistem agar para user tidak ketinggalan dalam hal – hal yang terbaru dan mereka </w:t>
            </w:r>
            <w:r>
              <w:rPr>
                <w:rFonts w:ascii="Times New Roman" w:hAnsi="Times New Roman" w:cs="Times New Roman"/>
              </w:rPr>
              <w:lastRenderedPageBreak/>
              <w:t>tidak akan pindah ke aplikasi penyimpanan data lainnya.</w:t>
            </w:r>
          </w:p>
        </w:tc>
      </w:tr>
      <w:tr w:rsidR="003F4FB9" w:rsidTr="000E180D">
        <w:tc>
          <w:tcPr>
            <w:tcW w:w="959" w:type="dxa"/>
          </w:tcPr>
          <w:p w:rsidR="003F4FB9" w:rsidRPr="000E180D" w:rsidRDefault="003F4FB9" w:rsidP="000E180D">
            <w:pPr>
              <w:spacing w:line="360" w:lineRule="auto"/>
              <w:rPr>
                <w:rFonts w:ascii="Times New Roman" w:hAnsi="Times New Roman" w:cs="Times New Roman"/>
              </w:rPr>
            </w:pPr>
            <w:r w:rsidRPr="000E180D">
              <w:rPr>
                <w:rFonts w:ascii="Times New Roman" w:hAnsi="Times New Roman" w:cs="Times New Roman"/>
              </w:rPr>
              <w:lastRenderedPageBreak/>
              <w:t>S</w:t>
            </w:r>
          </w:p>
        </w:tc>
        <w:tc>
          <w:tcPr>
            <w:tcW w:w="3685" w:type="dxa"/>
          </w:tcPr>
          <w:p w:rsidR="003F4FB9" w:rsidRPr="000E180D" w:rsidRDefault="000E180D" w:rsidP="000E180D">
            <w:pPr>
              <w:spacing w:line="360" w:lineRule="auto"/>
              <w:rPr>
                <w:rFonts w:ascii="Times New Roman" w:hAnsi="Times New Roman" w:cs="Times New Roman"/>
              </w:rPr>
            </w:pPr>
            <w:r w:rsidRPr="000E180D">
              <w:rPr>
                <w:rFonts w:ascii="Times New Roman" w:hAnsi="Times New Roman" w:cs="Times New Roman"/>
              </w:rPr>
              <w:t>Pada keselamatan NAS rentang memiliki problem cukup besar pada penyimpanan data nya karena jika salah satu server nya rusak maka akan hilang semua data jika tidak ada backup dari data tersebut dan disini user harus memerlukan cukup banyak server .</w:t>
            </w:r>
          </w:p>
        </w:tc>
        <w:tc>
          <w:tcPr>
            <w:tcW w:w="2303" w:type="dxa"/>
          </w:tcPr>
          <w:p w:rsidR="003F4FB9" w:rsidRPr="000E180D" w:rsidRDefault="000E180D" w:rsidP="000E180D">
            <w:pPr>
              <w:spacing w:line="360" w:lineRule="auto"/>
              <w:rPr>
                <w:rFonts w:ascii="Times New Roman" w:hAnsi="Times New Roman" w:cs="Times New Roman"/>
              </w:rPr>
            </w:pPr>
            <w:r w:rsidRPr="000E180D">
              <w:rPr>
                <w:rFonts w:ascii="Times New Roman" w:hAnsi="Times New Roman" w:cs="Times New Roman"/>
              </w:rPr>
              <w:t xml:space="preserve">NAS harus memiliki server backup jika salah satu server rusak maka ada hasil backup data lainnya. Dan tidak membuat kerugian pada perusahaan tersebut. </w:t>
            </w:r>
          </w:p>
        </w:tc>
        <w:tc>
          <w:tcPr>
            <w:tcW w:w="2295" w:type="dxa"/>
          </w:tcPr>
          <w:p w:rsidR="003F4FB9" w:rsidRPr="000E180D" w:rsidRDefault="000E180D" w:rsidP="000E180D">
            <w:pPr>
              <w:spacing w:line="360" w:lineRule="auto"/>
              <w:rPr>
                <w:rFonts w:ascii="Times New Roman" w:hAnsi="Times New Roman" w:cs="Times New Roman"/>
              </w:rPr>
            </w:pPr>
            <w:r w:rsidRPr="000E180D">
              <w:rPr>
                <w:rFonts w:ascii="Times New Roman" w:hAnsi="Times New Roman" w:cs="Times New Roman"/>
              </w:rPr>
              <w:t>Dengan adanya server  backup perusahaan tersebut dapat aman jika salah satu server data mereka rusak .</w:t>
            </w:r>
          </w:p>
        </w:tc>
      </w:tr>
    </w:tbl>
    <w:p w:rsidR="008650B5" w:rsidRDefault="008650B5"/>
    <w:sectPr w:rsidR="008650B5" w:rsidSect="000E180D">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EC" w:rsidRDefault="009A34EC" w:rsidP="000E180D">
      <w:pPr>
        <w:spacing w:after="0" w:line="240" w:lineRule="auto"/>
      </w:pPr>
      <w:r>
        <w:separator/>
      </w:r>
    </w:p>
  </w:endnote>
  <w:endnote w:type="continuationSeparator" w:id="1">
    <w:p w:rsidR="009A34EC" w:rsidRDefault="009A34EC" w:rsidP="000E1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EC" w:rsidRDefault="009A34EC" w:rsidP="000E180D">
      <w:pPr>
        <w:spacing w:after="0" w:line="240" w:lineRule="auto"/>
      </w:pPr>
      <w:r>
        <w:separator/>
      </w:r>
    </w:p>
  </w:footnote>
  <w:footnote w:type="continuationSeparator" w:id="1">
    <w:p w:rsidR="009A34EC" w:rsidRDefault="009A34EC" w:rsidP="000E1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D" w:rsidRPr="00C7213E" w:rsidRDefault="000E180D" w:rsidP="00C7213E">
    <w:pPr>
      <w:spacing w:line="360" w:lineRule="auto"/>
      <w:jc w:val="center"/>
      <w:rPr>
        <w:b/>
        <w:sz w:val="28"/>
        <w:szCs w:val="28"/>
        <w:lang w:val="es-ES"/>
      </w:rPr>
    </w:pPr>
    <w:r>
      <w:rPr>
        <w:b/>
        <w:sz w:val="28"/>
        <w:szCs w:val="28"/>
        <w:lang w:val="es-ES"/>
      </w:rPr>
      <w:t>PENERAPAN NAS ( NETWORK ATTACHED STORAGE ) DENGAN APLIKASI FREENAS</w:t>
    </w:r>
    <w:r w:rsidR="00C7213E">
      <w:rPr>
        <w:b/>
        <w:sz w:val="28"/>
        <w:szCs w:val="28"/>
      </w:rPr>
      <w:br/>
    </w:r>
    <w:r>
      <w:rPr>
        <w:b/>
        <w:sz w:val="28"/>
        <w:szCs w:val="28"/>
        <w:lang w:val="es-ES"/>
      </w:rPr>
      <w:t>DI PT. PUP</w:t>
    </w:r>
    <w:r>
      <w:rPr>
        <w:b/>
        <w:sz w:val="28"/>
        <w:szCs w:val="28"/>
      </w:rPr>
      <w:t>UK SRIWIDJAJA PALEMBANG</w:t>
    </w:r>
  </w:p>
  <w:p w:rsidR="000E180D" w:rsidRDefault="000E1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4FB9"/>
    <w:rsid w:val="000A3475"/>
    <w:rsid w:val="000E180D"/>
    <w:rsid w:val="001734F3"/>
    <w:rsid w:val="003A7223"/>
    <w:rsid w:val="003F4FB9"/>
    <w:rsid w:val="00707FFB"/>
    <w:rsid w:val="008650B5"/>
    <w:rsid w:val="009505BF"/>
    <w:rsid w:val="009A34EC"/>
    <w:rsid w:val="00B350CC"/>
    <w:rsid w:val="00C7213E"/>
    <w:rsid w:val="00C757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1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80D"/>
  </w:style>
  <w:style w:type="paragraph" w:styleId="Footer">
    <w:name w:val="footer"/>
    <w:basedOn w:val="Normal"/>
    <w:link w:val="FooterChar"/>
    <w:uiPriority w:val="99"/>
    <w:semiHidden/>
    <w:unhideWhenUsed/>
    <w:rsid w:val="000E18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2017-10-17T04:18:00Z</dcterms:created>
  <dcterms:modified xsi:type="dcterms:W3CDTF">2017-10-17T16:17:00Z</dcterms:modified>
</cp:coreProperties>
</file>