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66" w:rsidRDefault="00B80666" w:rsidP="00B80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PRODUK NMS </w:t>
      </w:r>
    </w:p>
    <w:p w:rsidR="00B80666" w:rsidRDefault="00B80666" w:rsidP="00B80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ZABBIX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IPHost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Network Monitoring</w:t>
      </w:r>
    </w:p>
    <w:p w:rsidR="00B80666" w:rsidRDefault="00B80666" w:rsidP="00B80666">
      <w:pPr>
        <w:rPr>
          <w:rFonts w:ascii="Times New Roman" w:hAnsi="Times New Roman" w:cs="Times New Roman"/>
          <w:sz w:val="28"/>
          <w:szCs w:val="28"/>
        </w:rPr>
      </w:pPr>
    </w:p>
    <w:p w:rsidR="00B80666" w:rsidRDefault="00B80666" w:rsidP="00B806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ZABBIX</w:t>
      </w:r>
    </w:p>
    <w:p w:rsidR="00B80666" w:rsidRPr="00B80666" w:rsidRDefault="00B80666" w:rsidP="00B80666">
      <w:pPr>
        <w:ind w:firstLine="720"/>
        <w:rPr>
          <w:rFonts w:ascii="Times New Roman" w:hAnsi="Times New Roman" w:cs="Times New Roman"/>
        </w:rPr>
      </w:pPr>
      <w:proofErr w:type="spellStart"/>
      <w:r w:rsidRPr="00B80666">
        <w:rPr>
          <w:rFonts w:ascii="Times New Roman" w:hAnsi="Times New Roman" w:cs="Times New Roman"/>
        </w:rPr>
        <w:t>Zabbix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adalah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salah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satu</w:t>
      </w:r>
      <w:proofErr w:type="spellEnd"/>
      <w:r w:rsidRPr="00B80666">
        <w:rPr>
          <w:rFonts w:ascii="Times New Roman" w:hAnsi="Times New Roman" w:cs="Times New Roman"/>
        </w:rPr>
        <w:t xml:space="preserve"> software open source yang </w:t>
      </w:r>
      <w:proofErr w:type="spellStart"/>
      <w:r w:rsidRPr="00B80666">
        <w:rPr>
          <w:rFonts w:ascii="Times New Roman" w:hAnsi="Times New Roman" w:cs="Times New Roman"/>
        </w:rPr>
        <w:t>dapat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digunakan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untuk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memonitor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jaringan</w:t>
      </w:r>
      <w:proofErr w:type="spellEnd"/>
      <w:r w:rsidRPr="00B80666">
        <w:rPr>
          <w:rFonts w:ascii="Times New Roman" w:hAnsi="Times New Roman" w:cs="Times New Roman"/>
        </w:rPr>
        <w:t xml:space="preserve">, </w:t>
      </w:r>
      <w:proofErr w:type="spellStart"/>
      <w:r w:rsidRPr="00B80666">
        <w:rPr>
          <w:rFonts w:ascii="Times New Roman" w:hAnsi="Times New Roman" w:cs="Times New Roman"/>
        </w:rPr>
        <w:t>dan</w:t>
      </w:r>
      <w:proofErr w:type="spellEnd"/>
      <w:r w:rsidRPr="00B80666">
        <w:rPr>
          <w:rFonts w:ascii="Times New Roman" w:hAnsi="Times New Roman" w:cs="Times New Roman"/>
        </w:rPr>
        <w:t xml:space="preserve"> status </w:t>
      </w:r>
      <w:proofErr w:type="spellStart"/>
      <w:r w:rsidRPr="00B80666">
        <w:rPr>
          <w:rFonts w:ascii="Times New Roman" w:hAnsi="Times New Roman" w:cs="Times New Roman"/>
        </w:rPr>
        <w:t>dari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berbagai</w:t>
      </w:r>
      <w:proofErr w:type="spellEnd"/>
      <w:r w:rsidRPr="00B80666">
        <w:rPr>
          <w:rFonts w:ascii="Times New Roman" w:hAnsi="Times New Roman" w:cs="Times New Roman"/>
        </w:rPr>
        <w:t xml:space="preserve"> network services, servers </w:t>
      </w:r>
      <w:proofErr w:type="spellStart"/>
      <w:r w:rsidRPr="00B80666">
        <w:rPr>
          <w:rFonts w:ascii="Times New Roman" w:hAnsi="Times New Roman" w:cs="Times New Roman"/>
        </w:rPr>
        <w:t>dan</w:t>
      </w:r>
      <w:proofErr w:type="spellEnd"/>
      <w:r w:rsidRPr="00B80666">
        <w:rPr>
          <w:rFonts w:ascii="Times New Roman" w:hAnsi="Times New Roman" w:cs="Times New Roman"/>
        </w:rPr>
        <w:t xml:space="preserve"> network hardware </w:t>
      </w:r>
      <w:proofErr w:type="spellStart"/>
      <w:r w:rsidRPr="00B80666">
        <w:rPr>
          <w:rFonts w:ascii="Times New Roman" w:hAnsi="Times New Roman" w:cs="Times New Roman"/>
        </w:rPr>
        <w:t>lainnya</w:t>
      </w:r>
      <w:proofErr w:type="spellEnd"/>
      <w:r w:rsidRPr="00B80666">
        <w:rPr>
          <w:rFonts w:ascii="Times New Roman" w:hAnsi="Times New Roman" w:cs="Times New Roman"/>
        </w:rPr>
        <w:t xml:space="preserve">. Software </w:t>
      </w:r>
      <w:proofErr w:type="spellStart"/>
      <w:r w:rsidRPr="00B80666">
        <w:rPr>
          <w:rFonts w:ascii="Times New Roman" w:hAnsi="Times New Roman" w:cs="Times New Roman"/>
        </w:rPr>
        <w:t>diciptakan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oleh</w:t>
      </w:r>
      <w:proofErr w:type="spellEnd"/>
      <w:r w:rsidRPr="00B80666">
        <w:rPr>
          <w:rFonts w:ascii="Times New Roman" w:hAnsi="Times New Roman" w:cs="Times New Roman"/>
        </w:rPr>
        <w:t xml:space="preserve"> Alexei </w:t>
      </w:r>
      <w:proofErr w:type="spellStart"/>
      <w:r w:rsidRPr="00B80666">
        <w:rPr>
          <w:rFonts w:ascii="Times New Roman" w:hAnsi="Times New Roman" w:cs="Times New Roman"/>
        </w:rPr>
        <w:t>Vladishev</w:t>
      </w:r>
      <w:proofErr w:type="spellEnd"/>
      <w:r w:rsidRPr="00B80666">
        <w:rPr>
          <w:rFonts w:ascii="Times New Roman" w:hAnsi="Times New Roman" w:cs="Times New Roman"/>
        </w:rPr>
        <w:t xml:space="preserve">. </w:t>
      </w:r>
      <w:proofErr w:type="spellStart"/>
      <w:r w:rsidRPr="00B80666">
        <w:rPr>
          <w:rFonts w:ascii="Times New Roman" w:hAnsi="Times New Roman" w:cs="Times New Roman"/>
        </w:rPr>
        <w:t>Dengan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zabbix</w:t>
      </w:r>
      <w:proofErr w:type="spellEnd"/>
      <w:r w:rsidRPr="00B80666">
        <w:rPr>
          <w:rFonts w:ascii="Times New Roman" w:hAnsi="Times New Roman" w:cs="Times New Roman"/>
        </w:rPr>
        <w:t xml:space="preserve">, user </w:t>
      </w:r>
      <w:proofErr w:type="spellStart"/>
      <w:r w:rsidRPr="00B80666">
        <w:rPr>
          <w:rFonts w:ascii="Times New Roman" w:hAnsi="Times New Roman" w:cs="Times New Roman"/>
        </w:rPr>
        <w:t>dapat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mudah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mengetahui</w:t>
      </w:r>
      <w:proofErr w:type="spellEnd"/>
      <w:r w:rsidRPr="00B80666">
        <w:rPr>
          <w:rFonts w:ascii="Times New Roman" w:hAnsi="Times New Roman" w:cs="Times New Roman"/>
        </w:rPr>
        <w:t xml:space="preserve"> status server, </w:t>
      </w:r>
      <w:proofErr w:type="spellStart"/>
      <w:r w:rsidRPr="00B80666">
        <w:rPr>
          <w:rFonts w:ascii="Times New Roman" w:hAnsi="Times New Roman" w:cs="Times New Roman"/>
        </w:rPr>
        <w:t>kondisi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jaringan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dan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mendapatkan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notifikasi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jika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terjadi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gangguan</w:t>
      </w:r>
      <w:proofErr w:type="spellEnd"/>
      <w:r w:rsidRPr="00B80666">
        <w:rPr>
          <w:rFonts w:ascii="Times New Roman" w:hAnsi="Times New Roman" w:cs="Times New Roman"/>
        </w:rPr>
        <w:t xml:space="preserve">, </w:t>
      </w:r>
      <w:proofErr w:type="spellStart"/>
      <w:r w:rsidRPr="00B80666">
        <w:rPr>
          <w:rFonts w:ascii="Times New Roman" w:hAnsi="Times New Roman" w:cs="Times New Roman"/>
        </w:rPr>
        <w:t>zabbix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juga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sudah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mendukung</w:t>
      </w:r>
      <w:proofErr w:type="spellEnd"/>
      <w:r w:rsidRPr="00B80666">
        <w:rPr>
          <w:rFonts w:ascii="Times New Roman" w:hAnsi="Times New Roman" w:cs="Times New Roman"/>
        </w:rPr>
        <w:t xml:space="preserve"> polling </w:t>
      </w:r>
      <w:proofErr w:type="spellStart"/>
      <w:r w:rsidRPr="00B80666">
        <w:rPr>
          <w:rFonts w:ascii="Times New Roman" w:hAnsi="Times New Roman" w:cs="Times New Roman"/>
        </w:rPr>
        <w:t>dan</w:t>
      </w:r>
      <w:proofErr w:type="spellEnd"/>
      <w:r w:rsidRPr="00B80666">
        <w:rPr>
          <w:rFonts w:ascii="Times New Roman" w:hAnsi="Times New Roman" w:cs="Times New Roman"/>
        </w:rPr>
        <w:t xml:space="preserve"> trapping.</w:t>
      </w:r>
    </w:p>
    <w:p w:rsidR="00B80666" w:rsidRPr="00B80666" w:rsidRDefault="00B80666" w:rsidP="00B80666">
      <w:pPr>
        <w:ind w:firstLine="720"/>
        <w:rPr>
          <w:rFonts w:ascii="Times New Roman" w:hAnsi="Times New Roman" w:cs="Times New Roman"/>
        </w:rPr>
      </w:pPr>
      <w:proofErr w:type="spellStart"/>
      <w:r w:rsidRPr="00B80666">
        <w:rPr>
          <w:rFonts w:ascii="Times New Roman" w:hAnsi="Times New Roman" w:cs="Times New Roman"/>
        </w:rPr>
        <w:t>Keunggulan</w:t>
      </w:r>
      <w:proofErr w:type="spellEnd"/>
      <w:r w:rsidRPr="00B80666">
        <w:rPr>
          <w:rFonts w:ascii="Times New Roman" w:hAnsi="Times New Roman" w:cs="Times New Roman"/>
        </w:rPr>
        <w:t xml:space="preserve"> yang </w:t>
      </w:r>
      <w:proofErr w:type="spellStart"/>
      <w:r w:rsidRPr="00B80666">
        <w:rPr>
          <w:rFonts w:ascii="Times New Roman" w:hAnsi="Times New Roman" w:cs="Times New Roman"/>
        </w:rPr>
        <w:t>dimiliki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oleh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zabbix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adalah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sudah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memiliki</w:t>
      </w:r>
      <w:proofErr w:type="spellEnd"/>
      <w:r w:rsidRPr="00B80666">
        <w:rPr>
          <w:rFonts w:ascii="Times New Roman" w:hAnsi="Times New Roman" w:cs="Times New Roman"/>
        </w:rPr>
        <w:t xml:space="preserve"> GUI yang </w:t>
      </w:r>
      <w:proofErr w:type="spellStart"/>
      <w:r w:rsidRPr="00B80666">
        <w:rPr>
          <w:rFonts w:ascii="Times New Roman" w:hAnsi="Times New Roman" w:cs="Times New Roman"/>
        </w:rPr>
        <w:t>memudahkan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pemakaian</w:t>
      </w:r>
      <w:proofErr w:type="spellEnd"/>
      <w:r w:rsidRPr="00B80666">
        <w:rPr>
          <w:rFonts w:ascii="Times New Roman" w:hAnsi="Times New Roman" w:cs="Times New Roman"/>
        </w:rPr>
        <w:t xml:space="preserve"> para </w:t>
      </w:r>
      <w:proofErr w:type="spellStart"/>
      <w:r w:rsidRPr="00B80666">
        <w:rPr>
          <w:rFonts w:ascii="Times New Roman" w:hAnsi="Times New Roman" w:cs="Times New Roman"/>
        </w:rPr>
        <w:t>pengguna</w:t>
      </w:r>
      <w:proofErr w:type="spellEnd"/>
      <w:r w:rsidRPr="00B80666">
        <w:rPr>
          <w:rFonts w:ascii="Times New Roman" w:hAnsi="Times New Roman" w:cs="Times New Roman"/>
        </w:rPr>
        <w:t xml:space="preserve">, </w:t>
      </w:r>
      <w:proofErr w:type="spellStart"/>
      <w:r w:rsidRPr="00B80666">
        <w:rPr>
          <w:rFonts w:ascii="Times New Roman" w:hAnsi="Times New Roman" w:cs="Times New Roman"/>
        </w:rPr>
        <w:t>tampilan</w:t>
      </w:r>
      <w:proofErr w:type="spellEnd"/>
      <w:r w:rsidRPr="00B80666">
        <w:rPr>
          <w:rFonts w:ascii="Times New Roman" w:hAnsi="Times New Roman" w:cs="Times New Roman"/>
        </w:rPr>
        <w:t xml:space="preserve"> GUI </w:t>
      </w:r>
      <w:proofErr w:type="spellStart"/>
      <w:r w:rsidRPr="00B80666">
        <w:rPr>
          <w:rFonts w:ascii="Times New Roman" w:hAnsi="Times New Roman" w:cs="Times New Roman"/>
        </w:rPr>
        <w:t>berupa</w:t>
      </w:r>
      <w:proofErr w:type="spellEnd"/>
      <w:r w:rsidRPr="00B80666">
        <w:rPr>
          <w:rFonts w:ascii="Times New Roman" w:hAnsi="Times New Roman" w:cs="Times New Roman"/>
        </w:rPr>
        <w:t xml:space="preserve"> map </w:t>
      </w:r>
      <w:proofErr w:type="spellStart"/>
      <w:r w:rsidRPr="00B80666">
        <w:rPr>
          <w:rFonts w:ascii="Times New Roman" w:hAnsi="Times New Roman" w:cs="Times New Roman"/>
        </w:rPr>
        <w:t>dan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grafik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sehingga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membantu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pengaturan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administrasi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maupun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systemnya</w:t>
      </w:r>
      <w:proofErr w:type="spellEnd"/>
      <w:r w:rsidRPr="00B80666">
        <w:rPr>
          <w:rFonts w:ascii="Times New Roman" w:hAnsi="Times New Roman" w:cs="Times New Roman"/>
        </w:rPr>
        <w:t xml:space="preserve">. </w:t>
      </w:r>
      <w:proofErr w:type="spellStart"/>
      <w:r w:rsidRPr="00B80666">
        <w:rPr>
          <w:rFonts w:ascii="Times New Roman" w:hAnsi="Times New Roman" w:cs="Times New Roman"/>
        </w:rPr>
        <w:t>Dengan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menampilkan</w:t>
      </w:r>
      <w:proofErr w:type="spellEnd"/>
      <w:r w:rsidRPr="00B80666">
        <w:rPr>
          <w:rFonts w:ascii="Times New Roman" w:hAnsi="Times New Roman" w:cs="Times New Roman"/>
        </w:rPr>
        <w:t xml:space="preserve"> map </w:t>
      </w:r>
      <w:proofErr w:type="spellStart"/>
      <w:r w:rsidRPr="00B80666">
        <w:rPr>
          <w:rFonts w:ascii="Times New Roman" w:hAnsi="Times New Roman" w:cs="Times New Roman"/>
        </w:rPr>
        <w:t>jaringan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komputer</w:t>
      </w:r>
      <w:proofErr w:type="spellEnd"/>
      <w:r w:rsidRPr="00B80666">
        <w:rPr>
          <w:rFonts w:ascii="Times New Roman" w:hAnsi="Times New Roman" w:cs="Times New Roman"/>
        </w:rPr>
        <w:t xml:space="preserve"> yang admin </w:t>
      </w:r>
      <w:proofErr w:type="spellStart"/>
      <w:r w:rsidRPr="00B80666">
        <w:rPr>
          <w:rFonts w:ascii="Times New Roman" w:hAnsi="Times New Roman" w:cs="Times New Roman"/>
        </w:rPr>
        <w:t>kelola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beserta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dengan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statusnya</w:t>
      </w:r>
      <w:proofErr w:type="spellEnd"/>
      <w:r w:rsidRPr="00B80666">
        <w:rPr>
          <w:rFonts w:ascii="Times New Roman" w:hAnsi="Times New Roman" w:cs="Times New Roman"/>
        </w:rPr>
        <w:t xml:space="preserve">. </w:t>
      </w:r>
      <w:proofErr w:type="spellStart"/>
      <w:r w:rsidRPr="00B80666">
        <w:rPr>
          <w:rFonts w:ascii="Times New Roman" w:hAnsi="Times New Roman" w:cs="Times New Roman"/>
        </w:rPr>
        <w:t>Maka</w:t>
      </w:r>
      <w:proofErr w:type="spellEnd"/>
      <w:r w:rsidRPr="00B80666">
        <w:rPr>
          <w:rFonts w:ascii="Times New Roman" w:hAnsi="Times New Roman" w:cs="Times New Roman"/>
        </w:rPr>
        <w:t xml:space="preserve"> admin pun </w:t>
      </w:r>
      <w:proofErr w:type="spellStart"/>
      <w:proofErr w:type="gramStart"/>
      <w:r w:rsidRPr="00B80666">
        <w:rPr>
          <w:rFonts w:ascii="Times New Roman" w:hAnsi="Times New Roman" w:cs="Times New Roman"/>
        </w:rPr>
        <w:t>akan</w:t>
      </w:r>
      <w:proofErr w:type="spellEnd"/>
      <w:proofErr w:type="gram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tahu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kondisi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jaringan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jika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terjadi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masalah</w:t>
      </w:r>
      <w:proofErr w:type="spellEnd"/>
      <w:r w:rsidRPr="00B8066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80666">
        <w:rPr>
          <w:rFonts w:ascii="Times New Roman" w:hAnsi="Times New Roman" w:cs="Times New Roman"/>
        </w:rPr>
        <w:t>warna</w:t>
      </w:r>
      <w:proofErr w:type="spellEnd"/>
      <w:proofErr w:type="gram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hijau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untuk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kondisi</w:t>
      </w:r>
      <w:proofErr w:type="spellEnd"/>
      <w:r w:rsidRPr="00B80666">
        <w:rPr>
          <w:rFonts w:ascii="Times New Roman" w:hAnsi="Times New Roman" w:cs="Times New Roman"/>
        </w:rPr>
        <w:t xml:space="preserve"> normal </w:t>
      </w:r>
      <w:proofErr w:type="spellStart"/>
      <w:r w:rsidRPr="00B80666">
        <w:rPr>
          <w:rFonts w:ascii="Times New Roman" w:hAnsi="Times New Roman" w:cs="Times New Roman"/>
        </w:rPr>
        <w:t>sedangkan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warna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merah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jika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terjadi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masalah</w:t>
      </w:r>
      <w:proofErr w:type="spellEnd"/>
      <w:r w:rsidRPr="00B80666">
        <w:rPr>
          <w:rFonts w:ascii="Times New Roman" w:hAnsi="Times New Roman" w:cs="Times New Roman"/>
        </w:rPr>
        <w:t>.</w:t>
      </w:r>
    </w:p>
    <w:p w:rsidR="00B80666" w:rsidRPr="00B80666" w:rsidRDefault="00B80666" w:rsidP="00B80666">
      <w:pPr>
        <w:ind w:firstLine="720"/>
        <w:rPr>
          <w:rFonts w:ascii="Times New Roman" w:hAnsi="Times New Roman" w:cs="Times New Roman"/>
        </w:rPr>
      </w:pPr>
      <w:proofErr w:type="spellStart"/>
      <w:r w:rsidRPr="00B80666">
        <w:rPr>
          <w:rFonts w:ascii="Times New Roman" w:hAnsi="Times New Roman" w:cs="Times New Roman"/>
        </w:rPr>
        <w:t>Untuk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tipe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laporan</w:t>
      </w:r>
      <w:proofErr w:type="spellEnd"/>
      <w:r w:rsidRPr="00B80666">
        <w:rPr>
          <w:rFonts w:ascii="Times New Roman" w:hAnsi="Times New Roman" w:cs="Times New Roman"/>
        </w:rPr>
        <w:t xml:space="preserve">, user </w:t>
      </w:r>
      <w:proofErr w:type="spellStart"/>
      <w:r w:rsidRPr="00B80666">
        <w:rPr>
          <w:rFonts w:ascii="Times New Roman" w:hAnsi="Times New Roman" w:cs="Times New Roman"/>
        </w:rPr>
        <w:t>dapat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membuatnya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sesuai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waktu</w:t>
      </w:r>
      <w:proofErr w:type="spellEnd"/>
      <w:r w:rsidRPr="00B80666">
        <w:rPr>
          <w:rFonts w:ascii="Times New Roman" w:hAnsi="Times New Roman" w:cs="Times New Roman"/>
        </w:rPr>
        <w:t xml:space="preserve"> yang </w:t>
      </w:r>
      <w:proofErr w:type="spellStart"/>
      <w:r w:rsidRPr="00B80666">
        <w:rPr>
          <w:rFonts w:ascii="Times New Roman" w:hAnsi="Times New Roman" w:cs="Times New Roman"/>
        </w:rPr>
        <w:t>diinginkan</w:t>
      </w:r>
      <w:proofErr w:type="spellEnd"/>
      <w:r w:rsidRPr="00B80666">
        <w:rPr>
          <w:rFonts w:ascii="Times New Roman" w:hAnsi="Times New Roman" w:cs="Times New Roman"/>
        </w:rPr>
        <w:t xml:space="preserve">, per </w:t>
      </w:r>
      <w:proofErr w:type="spellStart"/>
      <w:r w:rsidRPr="00B80666">
        <w:rPr>
          <w:rFonts w:ascii="Times New Roman" w:hAnsi="Times New Roman" w:cs="Times New Roman"/>
        </w:rPr>
        <w:t>minggu</w:t>
      </w:r>
      <w:proofErr w:type="spellEnd"/>
      <w:r w:rsidRPr="00B80666">
        <w:rPr>
          <w:rFonts w:ascii="Times New Roman" w:hAnsi="Times New Roman" w:cs="Times New Roman"/>
        </w:rPr>
        <w:t xml:space="preserve">, </w:t>
      </w:r>
      <w:proofErr w:type="spellStart"/>
      <w:r w:rsidRPr="00B80666">
        <w:rPr>
          <w:rFonts w:ascii="Times New Roman" w:hAnsi="Times New Roman" w:cs="Times New Roman"/>
        </w:rPr>
        <w:t>bulan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atau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sesuai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jangka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waktu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lainnya</w:t>
      </w:r>
      <w:proofErr w:type="spellEnd"/>
      <w:r w:rsidRPr="00B80666">
        <w:rPr>
          <w:rFonts w:ascii="Times New Roman" w:hAnsi="Times New Roman" w:cs="Times New Roman"/>
        </w:rPr>
        <w:t xml:space="preserve">. </w:t>
      </w:r>
      <w:proofErr w:type="spellStart"/>
      <w:r w:rsidRPr="00B80666">
        <w:rPr>
          <w:rFonts w:ascii="Times New Roman" w:hAnsi="Times New Roman" w:cs="Times New Roman"/>
        </w:rPr>
        <w:t>Dilihat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dari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sisi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keamanannya</w:t>
      </w:r>
      <w:proofErr w:type="spellEnd"/>
      <w:r w:rsidRPr="00B80666">
        <w:rPr>
          <w:rFonts w:ascii="Times New Roman" w:hAnsi="Times New Roman" w:cs="Times New Roman"/>
        </w:rPr>
        <w:t xml:space="preserve">, software </w:t>
      </w:r>
      <w:proofErr w:type="spellStart"/>
      <w:r w:rsidRPr="00B80666">
        <w:rPr>
          <w:rFonts w:ascii="Times New Roman" w:hAnsi="Times New Roman" w:cs="Times New Roman"/>
        </w:rPr>
        <w:t>ini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sudah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mempunyai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sistem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authentifikasi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dengan</w:t>
      </w:r>
      <w:proofErr w:type="spellEnd"/>
      <w:r w:rsidRPr="00B80666">
        <w:rPr>
          <w:rFonts w:ascii="Times New Roman" w:hAnsi="Times New Roman" w:cs="Times New Roman"/>
        </w:rPr>
        <w:t xml:space="preserve"> IP address </w:t>
      </w:r>
      <w:proofErr w:type="spellStart"/>
      <w:r w:rsidRPr="00B80666">
        <w:rPr>
          <w:rFonts w:ascii="Times New Roman" w:hAnsi="Times New Roman" w:cs="Times New Roman"/>
        </w:rPr>
        <w:t>dan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memberikan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informasi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masalah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dengan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cepat</w:t>
      </w:r>
      <w:proofErr w:type="spellEnd"/>
      <w:r w:rsidRPr="00B80666">
        <w:rPr>
          <w:rFonts w:ascii="Times New Roman" w:hAnsi="Times New Roman" w:cs="Times New Roman"/>
        </w:rPr>
        <w:t xml:space="preserve">, </w:t>
      </w:r>
      <w:proofErr w:type="spellStart"/>
      <w:r w:rsidRPr="00B80666">
        <w:rPr>
          <w:rFonts w:ascii="Times New Roman" w:hAnsi="Times New Roman" w:cs="Times New Roman"/>
        </w:rPr>
        <w:t>misalkan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dengan</w:t>
      </w:r>
      <w:proofErr w:type="spellEnd"/>
      <w:r w:rsidRPr="00B80666">
        <w:rPr>
          <w:rFonts w:ascii="Times New Roman" w:hAnsi="Times New Roman" w:cs="Times New Roman"/>
        </w:rPr>
        <w:t xml:space="preserve"> e-mail </w:t>
      </w:r>
      <w:proofErr w:type="spellStart"/>
      <w:r w:rsidRPr="00B80666">
        <w:rPr>
          <w:rFonts w:ascii="Times New Roman" w:hAnsi="Times New Roman" w:cs="Times New Roman"/>
        </w:rPr>
        <w:t>atau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sms</w:t>
      </w:r>
      <w:proofErr w:type="spellEnd"/>
      <w:r w:rsidRPr="00B80666">
        <w:rPr>
          <w:rFonts w:ascii="Times New Roman" w:hAnsi="Times New Roman" w:cs="Times New Roman"/>
        </w:rPr>
        <w:t>.</w:t>
      </w:r>
    </w:p>
    <w:p w:rsidR="00B80666" w:rsidRDefault="00B80666" w:rsidP="00B80666">
      <w:pPr>
        <w:ind w:firstLine="720"/>
        <w:rPr>
          <w:rFonts w:ascii="Times New Roman" w:hAnsi="Times New Roman" w:cs="Times New Roman"/>
        </w:rPr>
      </w:pPr>
      <w:proofErr w:type="spellStart"/>
      <w:r w:rsidRPr="00B80666">
        <w:rPr>
          <w:rFonts w:ascii="Times New Roman" w:hAnsi="Times New Roman" w:cs="Times New Roman"/>
        </w:rPr>
        <w:t>Zabbix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memiliki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keunggulan</w:t>
      </w:r>
      <w:proofErr w:type="spellEnd"/>
      <w:r w:rsidRPr="00B80666">
        <w:rPr>
          <w:rFonts w:ascii="Times New Roman" w:hAnsi="Times New Roman" w:cs="Times New Roman"/>
        </w:rPr>
        <w:t xml:space="preserve"> yang </w:t>
      </w:r>
      <w:proofErr w:type="spellStart"/>
      <w:r w:rsidRPr="00B80666">
        <w:rPr>
          <w:rFonts w:ascii="Times New Roman" w:hAnsi="Times New Roman" w:cs="Times New Roman"/>
        </w:rPr>
        <w:t>dapat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membantu</w:t>
      </w:r>
      <w:proofErr w:type="spellEnd"/>
      <w:r w:rsidRPr="00B80666">
        <w:rPr>
          <w:rFonts w:ascii="Times New Roman" w:hAnsi="Times New Roman" w:cs="Times New Roman"/>
        </w:rPr>
        <w:t xml:space="preserve"> system administrator </w:t>
      </w:r>
      <w:proofErr w:type="spellStart"/>
      <w:r w:rsidRPr="00B80666">
        <w:rPr>
          <w:rFonts w:ascii="Times New Roman" w:hAnsi="Times New Roman" w:cs="Times New Roman"/>
        </w:rPr>
        <w:t>dalam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mengelola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beberapa</w:t>
      </w:r>
      <w:proofErr w:type="spellEnd"/>
      <w:r w:rsidRPr="00B80666">
        <w:rPr>
          <w:rFonts w:ascii="Times New Roman" w:hAnsi="Times New Roman" w:cs="Times New Roman"/>
        </w:rPr>
        <w:t xml:space="preserve"> server yang </w:t>
      </w:r>
      <w:proofErr w:type="spellStart"/>
      <w:r w:rsidRPr="00B80666">
        <w:rPr>
          <w:rFonts w:ascii="Times New Roman" w:hAnsi="Times New Roman" w:cs="Times New Roman"/>
        </w:rPr>
        <w:t>terdapat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pada</w:t>
      </w:r>
      <w:proofErr w:type="spellEnd"/>
      <w:r w:rsidRPr="00B80666">
        <w:rPr>
          <w:rFonts w:ascii="Times New Roman" w:hAnsi="Times New Roman" w:cs="Times New Roman"/>
        </w:rPr>
        <w:t xml:space="preserve"> </w:t>
      </w:r>
      <w:proofErr w:type="spellStart"/>
      <w:r w:rsidRPr="00B80666">
        <w:rPr>
          <w:rFonts w:ascii="Times New Roman" w:hAnsi="Times New Roman" w:cs="Times New Roman"/>
        </w:rPr>
        <w:t>perusahaan</w:t>
      </w:r>
      <w:proofErr w:type="spellEnd"/>
      <w:r w:rsidRPr="00B80666">
        <w:rPr>
          <w:rFonts w:ascii="Times New Roman" w:hAnsi="Times New Roman" w:cs="Times New Roman"/>
        </w:rPr>
        <w:t>.</w:t>
      </w: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Berikut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tampilan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disuguhkan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ZABBIX</w:t>
      </w:r>
    </w:p>
    <w:p w:rsidR="00D34456" w:rsidRDefault="00D34456" w:rsidP="00D34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Tampilan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Dashboard</w:t>
      </w: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4733925" cy="4004739"/>
            <wp:effectExtent l="0" t="0" r="0" b="0"/>
            <wp:docPr id="2" name="Picture 2" descr="https://www.zabbix.com/img/screenshots/3.0/screenshots/mon_dash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abbix.com/img/screenshots/3.0/screenshots/mon_dashboa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533" cy="401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56" w:rsidRDefault="00D34456" w:rsidP="00D34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Tampilan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Overview</w:t>
      </w: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215924" cy="3162300"/>
            <wp:effectExtent l="0" t="0" r="3810" b="0"/>
            <wp:docPr id="3" name="Picture 3" descr="https://www.zabbix.com/img/screenshots/3.0/screenshots/mon_over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zabbix.com/img/screenshots/3.0/screenshots/mon_over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559" cy="317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56" w:rsidRDefault="00D34456" w:rsidP="00D34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Tampilan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graphs</w:t>
      </w: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943600" cy="3766414"/>
            <wp:effectExtent l="0" t="0" r="0" b="5715"/>
            <wp:docPr id="4" name="Picture 4" descr="https://www.zabbix.com/img/screenshots/3.0/screenshots/mon_graph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zabbix.com/img/screenshots/3.0/screenshots/mon_graphs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943600" cy="3554506"/>
            <wp:effectExtent l="0" t="0" r="0" b="8255"/>
            <wp:docPr id="5" name="Picture 5" descr="https://www.zabbix.com/img/screenshots/3.0/screenshots/mon_graph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zabbix.com/img/screenshots/3.0/screenshots/mon_graphs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56" w:rsidRDefault="00D34456" w:rsidP="00D34456">
      <w:pPr>
        <w:rPr>
          <w:rFonts w:ascii="Times New Roman" w:hAnsi="Times New Roman" w:cs="Times New Roman"/>
          <w:b/>
          <w:sz w:val="24"/>
        </w:rPr>
      </w:pPr>
    </w:p>
    <w:p w:rsidR="00D34456" w:rsidRDefault="0023418D" w:rsidP="00234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Tampilan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Screen</w:t>
      </w:r>
    </w:p>
    <w:p w:rsidR="0023418D" w:rsidRDefault="0023418D" w:rsidP="0023418D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534025" cy="4750490"/>
            <wp:effectExtent l="0" t="0" r="0" b="0"/>
            <wp:docPr id="7" name="Picture 7" descr="https://www.zabbix.com/img/screenshots/3.0/screenshots/mon_scre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zabbix.com/img/screenshots/3.0/screenshots/mon_screen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521" cy="476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8D" w:rsidRDefault="0023418D" w:rsidP="0023418D">
      <w:pPr>
        <w:rPr>
          <w:rFonts w:ascii="Times New Roman" w:hAnsi="Times New Roman" w:cs="Times New Roman"/>
          <w:b/>
          <w:sz w:val="24"/>
        </w:rPr>
      </w:pPr>
    </w:p>
    <w:p w:rsidR="0023418D" w:rsidRDefault="0023418D" w:rsidP="0023418D">
      <w:pPr>
        <w:rPr>
          <w:rFonts w:ascii="Times New Roman" w:hAnsi="Times New Roman" w:cs="Times New Roman"/>
          <w:b/>
          <w:sz w:val="24"/>
        </w:rPr>
      </w:pPr>
    </w:p>
    <w:p w:rsidR="0023418D" w:rsidRDefault="0023418D" w:rsidP="0023418D">
      <w:pPr>
        <w:rPr>
          <w:rFonts w:ascii="Times New Roman" w:hAnsi="Times New Roman" w:cs="Times New Roman"/>
          <w:b/>
          <w:sz w:val="24"/>
        </w:rPr>
      </w:pPr>
    </w:p>
    <w:p w:rsidR="0023418D" w:rsidRDefault="0023418D" w:rsidP="0023418D">
      <w:pPr>
        <w:rPr>
          <w:rFonts w:ascii="Times New Roman" w:hAnsi="Times New Roman" w:cs="Times New Roman"/>
          <w:b/>
          <w:sz w:val="24"/>
        </w:rPr>
      </w:pPr>
    </w:p>
    <w:p w:rsidR="0023418D" w:rsidRDefault="0023418D" w:rsidP="0023418D">
      <w:pPr>
        <w:rPr>
          <w:rFonts w:ascii="Times New Roman" w:hAnsi="Times New Roman" w:cs="Times New Roman"/>
          <w:b/>
          <w:sz w:val="24"/>
        </w:rPr>
      </w:pPr>
    </w:p>
    <w:p w:rsidR="0023418D" w:rsidRDefault="0023418D" w:rsidP="0023418D">
      <w:pPr>
        <w:rPr>
          <w:rFonts w:ascii="Times New Roman" w:hAnsi="Times New Roman" w:cs="Times New Roman"/>
          <w:b/>
          <w:sz w:val="24"/>
        </w:rPr>
      </w:pPr>
    </w:p>
    <w:p w:rsidR="0023418D" w:rsidRDefault="0023418D" w:rsidP="0023418D">
      <w:pPr>
        <w:rPr>
          <w:rFonts w:ascii="Times New Roman" w:hAnsi="Times New Roman" w:cs="Times New Roman"/>
          <w:b/>
          <w:sz w:val="24"/>
        </w:rPr>
      </w:pPr>
    </w:p>
    <w:p w:rsidR="0023418D" w:rsidRDefault="0023418D" w:rsidP="0023418D">
      <w:pPr>
        <w:rPr>
          <w:rFonts w:ascii="Times New Roman" w:hAnsi="Times New Roman" w:cs="Times New Roman"/>
          <w:b/>
          <w:sz w:val="24"/>
        </w:rPr>
      </w:pPr>
    </w:p>
    <w:p w:rsidR="0023418D" w:rsidRDefault="0023418D" w:rsidP="0023418D">
      <w:pPr>
        <w:rPr>
          <w:rFonts w:ascii="Times New Roman" w:hAnsi="Times New Roman" w:cs="Times New Roman"/>
          <w:b/>
          <w:sz w:val="24"/>
        </w:rPr>
      </w:pPr>
    </w:p>
    <w:p w:rsidR="0023418D" w:rsidRDefault="0023418D" w:rsidP="0023418D">
      <w:pPr>
        <w:rPr>
          <w:rFonts w:ascii="Times New Roman" w:hAnsi="Times New Roman" w:cs="Times New Roman"/>
          <w:b/>
          <w:sz w:val="24"/>
        </w:rPr>
      </w:pPr>
    </w:p>
    <w:p w:rsidR="0023418D" w:rsidRDefault="0023418D" w:rsidP="00234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Tampilan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Web scenario</w:t>
      </w:r>
    </w:p>
    <w:p w:rsidR="0023418D" w:rsidRDefault="0023418D" w:rsidP="0023418D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943600" cy="6351262"/>
            <wp:effectExtent l="0" t="0" r="0" b="0"/>
            <wp:docPr id="8" name="Picture 8" descr="https://www.zabbix.com/img/screenshots/3.0/screenshots/mon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zabbix.com/img/screenshots/3.0/screenshots/mon_we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8D" w:rsidRDefault="0023418D" w:rsidP="0023418D">
      <w:pPr>
        <w:rPr>
          <w:rFonts w:ascii="Times New Roman" w:hAnsi="Times New Roman" w:cs="Times New Roman"/>
          <w:b/>
          <w:sz w:val="24"/>
        </w:rPr>
      </w:pPr>
    </w:p>
    <w:p w:rsidR="0023418D" w:rsidRDefault="0023418D" w:rsidP="0023418D">
      <w:pPr>
        <w:rPr>
          <w:rFonts w:ascii="Times New Roman" w:hAnsi="Times New Roman" w:cs="Times New Roman"/>
          <w:b/>
          <w:sz w:val="24"/>
        </w:rPr>
      </w:pPr>
    </w:p>
    <w:p w:rsidR="0023418D" w:rsidRDefault="0023418D" w:rsidP="0023418D">
      <w:pPr>
        <w:rPr>
          <w:rFonts w:ascii="Times New Roman" w:hAnsi="Times New Roman" w:cs="Times New Roman"/>
          <w:b/>
          <w:sz w:val="24"/>
        </w:rPr>
      </w:pPr>
    </w:p>
    <w:p w:rsidR="0023418D" w:rsidRDefault="0023418D" w:rsidP="0023418D">
      <w:pPr>
        <w:rPr>
          <w:rFonts w:ascii="Times New Roman" w:hAnsi="Times New Roman" w:cs="Times New Roman"/>
          <w:b/>
          <w:sz w:val="24"/>
        </w:rPr>
      </w:pPr>
    </w:p>
    <w:p w:rsidR="0023418D" w:rsidRDefault="0023418D" w:rsidP="0023418D">
      <w:pPr>
        <w:rPr>
          <w:rFonts w:ascii="Times New Roman" w:hAnsi="Times New Roman" w:cs="Times New Roman"/>
          <w:b/>
          <w:sz w:val="24"/>
        </w:rPr>
      </w:pPr>
    </w:p>
    <w:p w:rsidR="0023418D" w:rsidRDefault="0023418D" w:rsidP="00234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Maps</w:t>
      </w:r>
    </w:p>
    <w:p w:rsidR="0023418D" w:rsidRPr="0023418D" w:rsidRDefault="0023418D" w:rsidP="0023418D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943600" cy="3516096"/>
            <wp:effectExtent l="0" t="0" r="0" b="8255"/>
            <wp:docPr id="9" name="Picture 9" descr="https://www.zabbix.com/img/screenshots/3.0/screenshots/mon_m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zabbix.com/img/screenshots/3.0/screenshots/mon_map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66" w:rsidRDefault="00B80666" w:rsidP="00B80666">
      <w:pPr>
        <w:rPr>
          <w:rFonts w:ascii="Times New Roman" w:hAnsi="Times New Roman" w:cs="Times New Roman"/>
        </w:rPr>
      </w:pPr>
    </w:p>
    <w:p w:rsidR="00B80666" w:rsidRDefault="00B80666" w:rsidP="00B8066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0666">
        <w:rPr>
          <w:rFonts w:ascii="Times New Roman" w:hAnsi="Times New Roman" w:cs="Times New Roman"/>
          <w:b/>
          <w:sz w:val="24"/>
          <w:szCs w:val="24"/>
        </w:rPr>
        <w:t>IPHost</w:t>
      </w:r>
      <w:proofErr w:type="spellEnd"/>
      <w:r w:rsidRPr="00B80666">
        <w:rPr>
          <w:rFonts w:ascii="Times New Roman" w:hAnsi="Times New Roman" w:cs="Times New Roman"/>
          <w:b/>
          <w:sz w:val="24"/>
          <w:szCs w:val="24"/>
        </w:rPr>
        <w:t xml:space="preserve"> Network Monitor</w:t>
      </w:r>
    </w:p>
    <w:p w:rsidR="00B80666" w:rsidRDefault="00B80666" w:rsidP="00B8066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spellStart"/>
      <w:r w:rsidRPr="00B80666">
        <w:rPr>
          <w:rFonts w:ascii="Times New Roman" w:hAnsi="Times New Roman" w:cs="Times New Roman"/>
          <w:szCs w:val="24"/>
        </w:rPr>
        <w:t>Den</w:t>
      </w:r>
      <w:r w:rsidR="00BC3C31">
        <w:rPr>
          <w:rFonts w:ascii="Times New Roman" w:hAnsi="Times New Roman" w:cs="Times New Roman"/>
          <w:szCs w:val="24"/>
        </w:rPr>
        <w:t>gan</w:t>
      </w:r>
      <w:proofErr w:type="spellEnd"/>
      <w:r w:rsidR="00BC3C31">
        <w:rPr>
          <w:rFonts w:ascii="Times New Roman" w:hAnsi="Times New Roman" w:cs="Times New Roman"/>
          <w:szCs w:val="24"/>
        </w:rPr>
        <w:t xml:space="preserve"> Monitor </w:t>
      </w:r>
      <w:proofErr w:type="spellStart"/>
      <w:r w:rsidR="00BC3C31">
        <w:rPr>
          <w:rFonts w:ascii="Times New Roman" w:hAnsi="Times New Roman" w:cs="Times New Roman"/>
          <w:szCs w:val="24"/>
        </w:rPr>
        <w:t>Jaringan</w:t>
      </w:r>
      <w:proofErr w:type="spellEnd"/>
      <w:r w:rsid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3C31">
        <w:rPr>
          <w:rFonts w:ascii="Times New Roman" w:hAnsi="Times New Roman" w:cs="Times New Roman"/>
          <w:szCs w:val="24"/>
        </w:rPr>
        <w:t>IPHost</w:t>
      </w:r>
      <w:proofErr w:type="spellEnd"/>
      <w:r w:rsid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3C31">
        <w:rPr>
          <w:rFonts w:ascii="Times New Roman" w:hAnsi="Times New Roman" w:cs="Times New Roman"/>
          <w:szCs w:val="24"/>
        </w:rPr>
        <w:t>pengguna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dapat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memantau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jaringan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berbasis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Windows </w:t>
      </w:r>
      <w:proofErr w:type="spellStart"/>
      <w:r w:rsidRPr="00B80666">
        <w:rPr>
          <w:rFonts w:ascii="Times New Roman" w:hAnsi="Times New Roman" w:cs="Times New Roman"/>
          <w:szCs w:val="24"/>
        </w:rPr>
        <w:t>dan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80666">
        <w:rPr>
          <w:rFonts w:ascii="Times New Roman" w:hAnsi="Times New Roman" w:cs="Times New Roman"/>
          <w:szCs w:val="24"/>
        </w:rPr>
        <w:t>Unix</w:t>
      </w:r>
      <w:proofErr w:type="gramEnd"/>
      <w:r w:rsidRPr="00B806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80666">
        <w:rPr>
          <w:rFonts w:ascii="Times New Roman" w:hAnsi="Times New Roman" w:cs="Times New Roman"/>
          <w:szCs w:val="24"/>
        </w:rPr>
        <w:t>berbagai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server </w:t>
      </w:r>
      <w:proofErr w:type="spellStart"/>
      <w:r w:rsidRPr="00B80666">
        <w:rPr>
          <w:rFonts w:ascii="Times New Roman" w:hAnsi="Times New Roman" w:cs="Times New Roman"/>
          <w:szCs w:val="24"/>
        </w:rPr>
        <w:t>dan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peralatan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jaringan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80666">
        <w:rPr>
          <w:rFonts w:ascii="Times New Roman" w:hAnsi="Times New Roman" w:cs="Times New Roman"/>
          <w:szCs w:val="24"/>
        </w:rPr>
        <w:t>ketersediaan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dan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karakteristik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kinerja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aplikasi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web </w:t>
      </w:r>
      <w:proofErr w:type="spellStart"/>
      <w:r w:rsidRPr="00B80666">
        <w:rPr>
          <w:rFonts w:ascii="Times New Roman" w:hAnsi="Times New Roman" w:cs="Times New Roman"/>
          <w:szCs w:val="24"/>
        </w:rPr>
        <w:t>dan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aplikasi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lainnya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80666">
        <w:rPr>
          <w:rFonts w:ascii="Times New Roman" w:hAnsi="Times New Roman" w:cs="Times New Roman"/>
          <w:szCs w:val="24"/>
        </w:rPr>
        <w:t>Sistem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peringatan</w:t>
      </w:r>
      <w:proofErr w:type="spellEnd"/>
      <w:r>
        <w:rPr>
          <w:rFonts w:ascii="Times New Roman" w:hAnsi="Times New Roman" w:cs="Times New Roman"/>
          <w:szCs w:val="24"/>
        </w:rPr>
        <w:t xml:space="preserve"> yang</w:t>
      </w:r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maju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memberikan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pemberitahuan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tepat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waktu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menggunakan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beberapa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B80666">
        <w:rPr>
          <w:rFonts w:ascii="Times New Roman" w:hAnsi="Times New Roman" w:cs="Times New Roman"/>
          <w:szCs w:val="24"/>
        </w:rPr>
        <w:t>cara</w:t>
      </w:r>
      <w:proofErr w:type="spellEnd"/>
      <w:proofErr w:type="gram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seperti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e-mail, SMS, </w:t>
      </w:r>
      <w:proofErr w:type="spellStart"/>
      <w:r w:rsidRPr="00B80666">
        <w:rPr>
          <w:rFonts w:ascii="Times New Roman" w:hAnsi="Times New Roman" w:cs="Times New Roman"/>
          <w:szCs w:val="24"/>
        </w:rPr>
        <w:t>dan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instant messenger; </w:t>
      </w:r>
      <w:proofErr w:type="spellStart"/>
      <w:r w:rsidRPr="00B80666">
        <w:rPr>
          <w:rFonts w:ascii="Times New Roman" w:hAnsi="Times New Roman" w:cs="Times New Roman"/>
          <w:szCs w:val="24"/>
        </w:rPr>
        <w:t>Sistem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ini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juga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mampu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melakukan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tindakan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koreksi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secara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lokal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atau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jarak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jauh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melalui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SSH. </w:t>
      </w:r>
      <w:proofErr w:type="spellStart"/>
      <w:r w:rsidRPr="00B80666">
        <w:rPr>
          <w:rFonts w:ascii="Times New Roman" w:hAnsi="Times New Roman" w:cs="Times New Roman"/>
          <w:szCs w:val="24"/>
        </w:rPr>
        <w:t>Pelaporan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dan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grafik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tersedia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melalui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antarmuka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web.</w:t>
      </w:r>
    </w:p>
    <w:p w:rsidR="00B80666" w:rsidRDefault="00B80666" w:rsidP="00B8066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B80666">
        <w:rPr>
          <w:rFonts w:ascii="Times New Roman" w:hAnsi="Times New Roman" w:cs="Times New Roman"/>
          <w:szCs w:val="24"/>
        </w:rPr>
        <w:t xml:space="preserve">Monitor </w:t>
      </w:r>
      <w:proofErr w:type="spellStart"/>
      <w:r w:rsidRPr="00B80666">
        <w:rPr>
          <w:rFonts w:ascii="Times New Roman" w:hAnsi="Times New Roman" w:cs="Times New Roman"/>
          <w:szCs w:val="24"/>
        </w:rPr>
        <w:t>Jaringan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IPHost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mendukung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lebih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dari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20 </w:t>
      </w:r>
      <w:proofErr w:type="spellStart"/>
      <w:r w:rsidRPr="00B80666">
        <w:rPr>
          <w:rFonts w:ascii="Times New Roman" w:hAnsi="Times New Roman" w:cs="Times New Roman"/>
          <w:szCs w:val="24"/>
        </w:rPr>
        <w:t>metode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pemantauan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dan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lebih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dari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10 </w:t>
      </w:r>
      <w:proofErr w:type="spellStart"/>
      <w:r w:rsidRPr="00B80666">
        <w:rPr>
          <w:rFonts w:ascii="Times New Roman" w:hAnsi="Times New Roman" w:cs="Times New Roman"/>
          <w:szCs w:val="24"/>
        </w:rPr>
        <w:t>teknologi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peringatan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80666">
        <w:rPr>
          <w:rFonts w:ascii="Times New Roman" w:hAnsi="Times New Roman" w:cs="Times New Roman"/>
          <w:szCs w:val="24"/>
        </w:rPr>
        <w:t>Pemantau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dan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per</w:t>
      </w:r>
      <w:r w:rsidR="00BC3C31">
        <w:rPr>
          <w:rFonts w:ascii="Times New Roman" w:hAnsi="Times New Roman" w:cs="Times New Roman"/>
          <w:szCs w:val="24"/>
        </w:rPr>
        <w:t>ingatan</w:t>
      </w:r>
      <w:proofErr w:type="spellEnd"/>
      <w:r w:rsid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3C31">
        <w:rPr>
          <w:rFonts w:ascii="Times New Roman" w:hAnsi="Times New Roman" w:cs="Times New Roman"/>
          <w:szCs w:val="24"/>
        </w:rPr>
        <w:t>khusus</w:t>
      </w:r>
      <w:proofErr w:type="spellEnd"/>
      <w:r w:rsid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3C31">
        <w:rPr>
          <w:rFonts w:ascii="Times New Roman" w:hAnsi="Times New Roman" w:cs="Times New Roman"/>
          <w:szCs w:val="24"/>
        </w:rPr>
        <w:t>memungkinkan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untuk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mem</w:t>
      </w:r>
      <w:r w:rsidR="00BC3C31">
        <w:rPr>
          <w:rFonts w:ascii="Times New Roman" w:hAnsi="Times New Roman" w:cs="Times New Roman"/>
          <w:szCs w:val="24"/>
        </w:rPr>
        <w:t>perluas</w:t>
      </w:r>
      <w:proofErr w:type="spellEnd"/>
      <w:r w:rsid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3C31">
        <w:rPr>
          <w:rFonts w:ascii="Times New Roman" w:hAnsi="Times New Roman" w:cs="Times New Roman"/>
          <w:szCs w:val="24"/>
        </w:rPr>
        <w:t>sistem</w:t>
      </w:r>
      <w:proofErr w:type="spellEnd"/>
      <w:r w:rsid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3C31">
        <w:rPr>
          <w:rFonts w:ascii="Times New Roman" w:hAnsi="Times New Roman" w:cs="Times New Roman"/>
          <w:szCs w:val="24"/>
        </w:rPr>
        <w:t>pemantauan</w:t>
      </w:r>
      <w:proofErr w:type="spellEnd"/>
      <w:r w:rsidR="00BC3C31">
        <w:rPr>
          <w:rFonts w:ascii="Times New Roman" w:hAnsi="Times New Roman" w:cs="Times New Roman"/>
          <w:szCs w:val="24"/>
        </w:rPr>
        <w:t>,</w:t>
      </w:r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berdasarkan</w:t>
      </w:r>
      <w:proofErr w:type="spellEnd"/>
      <w:r w:rsidRPr="00B806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80666">
        <w:rPr>
          <w:rFonts w:ascii="Times New Roman" w:hAnsi="Times New Roman" w:cs="Times New Roman"/>
          <w:szCs w:val="24"/>
        </w:rPr>
        <w:t>per</w:t>
      </w:r>
      <w:r w:rsidR="00BC3C31">
        <w:rPr>
          <w:rFonts w:ascii="Times New Roman" w:hAnsi="Times New Roman" w:cs="Times New Roman"/>
          <w:szCs w:val="24"/>
        </w:rPr>
        <w:t>ubahan</w:t>
      </w:r>
      <w:proofErr w:type="spellEnd"/>
      <w:r w:rsid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3C31">
        <w:rPr>
          <w:rFonts w:ascii="Times New Roman" w:hAnsi="Times New Roman" w:cs="Times New Roman"/>
          <w:szCs w:val="24"/>
        </w:rPr>
        <w:t>kebutuhan</w:t>
      </w:r>
      <w:proofErr w:type="spellEnd"/>
      <w:r w:rsid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3C31">
        <w:rPr>
          <w:rFonts w:ascii="Times New Roman" w:hAnsi="Times New Roman" w:cs="Times New Roman"/>
          <w:szCs w:val="24"/>
        </w:rPr>
        <w:t>suatu</w:t>
      </w:r>
      <w:proofErr w:type="spellEnd"/>
      <w:r w:rsid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3C31">
        <w:rPr>
          <w:rFonts w:ascii="Times New Roman" w:hAnsi="Times New Roman" w:cs="Times New Roman"/>
          <w:szCs w:val="24"/>
        </w:rPr>
        <w:t>perusahaan</w:t>
      </w:r>
      <w:proofErr w:type="spellEnd"/>
      <w:r w:rsidRPr="00B80666">
        <w:rPr>
          <w:rFonts w:ascii="Times New Roman" w:hAnsi="Times New Roman" w:cs="Times New Roman"/>
          <w:szCs w:val="24"/>
        </w:rPr>
        <w:t>.</w:t>
      </w:r>
    </w:p>
    <w:p w:rsidR="00BC3C31" w:rsidRDefault="00BC3C31" w:rsidP="00B8066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BC3C31">
        <w:rPr>
          <w:rFonts w:ascii="Times New Roman" w:hAnsi="Times New Roman" w:cs="Times New Roman"/>
          <w:szCs w:val="24"/>
        </w:rPr>
        <w:t>Tem</w:t>
      </w:r>
      <w:r>
        <w:rPr>
          <w:rFonts w:ascii="Times New Roman" w:hAnsi="Times New Roman" w:cs="Times New Roman"/>
          <w:szCs w:val="24"/>
        </w:rPr>
        <w:t xml:space="preserve">plate </w:t>
      </w:r>
      <w:proofErr w:type="spellStart"/>
      <w:r>
        <w:rPr>
          <w:rFonts w:ascii="Times New Roman" w:hAnsi="Times New Roman" w:cs="Times New Roman"/>
          <w:szCs w:val="24"/>
        </w:rPr>
        <w:t>aplikasi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memungkinkan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untuk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membuat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keseluruhan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rangkaian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monitor di host </w:t>
      </w:r>
      <w:proofErr w:type="spellStart"/>
      <w:r w:rsidRPr="00BC3C31">
        <w:rPr>
          <w:rFonts w:ascii="Times New Roman" w:hAnsi="Times New Roman" w:cs="Times New Roman"/>
          <w:szCs w:val="24"/>
        </w:rPr>
        <w:t>hanya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dengan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beberapa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klik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. Template </w:t>
      </w:r>
      <w:proofErr w:type="spellStart"/>
      <w:r w:rsidRPr="00BC3C31">
        <w:rPr>
          <w:rFonts w:ascii="Times New Roman" w:hAnsi="Times New Roman" w:cs="Times New Roman"/>
          <w:szCs w:val="24"/>
        </w:rPr>
        <w:t>aplikasi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adalah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sekumpulan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monitor yang </w:t>
      </w:r>
      <w:proofErr w:type="spellStart"/>
      <w:r w:rsidRPr="00BC3C31">
        <w:rPr>
          <w:rFonts w:ascii="Times New Roman" w:hAnsi="Times New Roman" w:cs="Times New Roman"/>
          <w:szCs w:val="24"/>
        </w:rPr>
        <w:t>telah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dikonfigurasikan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sebelumnya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untuk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memeriksa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aplikasi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atau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layanan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tertentu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BC3C31">
        <w:rPr>
          <w:rFonts w:ascii="Times New Roman" w:hAnsi="Times New Roman" w:cs="Times New Roman"/>
          <w:szCs w:val="24"/>
        </w:rPr>
        <w:t>misalnya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MS Exchange) </w:t>
      </w:r>
      <w:proofErr w:type="spellStart"/>
      <w:r w:rsidRPr="00BC3C31">
        <w:rPr>
          <w:rFonts w:ascii="Times New Roman" w:hAnsi="Times New Roman" w:cs="Times New Roman"/>
          <w:szCs w:val="24"/>
        </w:rPr>
        <w:t>atau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server (server Web </w:t>
      </w:r>
      <w:proofErr w:type="spellStart"/>
      <w:r w:rsidRPr="00BC3C31">
        <w:rPr>
          <w:rFonts w:ascii="Times New Roman" w:hAnsi="Times New Roman" w:cs="Times New Roman"/>
          <w:szCs w:val="24"/>
        </w:rPr>
        <w:t>atau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Mail). </w:t>
      </w:r>
      <w:proofErr w:type="spellStart"/>
      <w:r w:rsidRPr="00BC3C31">
        <w:rPr>
          <w:rFonts w:ascii="Times New Roman" w:hAnsi="Times New Roman" w:cs="Times New Roman"/>
          <w:szCs w:val="24"/>
        </w:rPr>
        <w:t>Pemasangan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Monitor </w:t>
      </w:r>
      <w:proofErr w:type="spellStart"/>
      <w:r w:rsidRPr="00BC3C31">
        <w:rPr>
          <w:rFonts w:ascii="Times New Roman" w:hAnsi="Times New Roman" w:cs="Times New Roman"/>
          <w:szCs w:val="24"/>
        </w:rPr>
        <w:t>Jaringan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IPHost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berisi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lebih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dari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50 template </w:t>
      </w:r>
      <w:proofErr w:type="spellStart"/>
      <w:r w:rsidRPr="00BC3C31">
        <w:rPr>
          <w:rFonts w:ascii="Times New Roman" w:hAnsi="Times New Roman" w:cs="Times New Roman"/>
          <w:szCs w:val="24"/>
        </w:rPr>
        <w:t>aplikasi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st</w:t>
      </w:r>
      <w:r>
        <w:rPr>
          <w:rFonts w:ascii="Times New Roman" w:hAnsi="Times New Roman" w:cs="Times New Roman"/>
          <w:szCs w:val="24"/>
        </w:rPr>
        <w:t>andar</w:t>
      </w:r>
      <w:proofErr w:type="spellEnd"/>
      <w:r>
        <w:rPr>
          <w:rFonts w:ascii="Times New Roman" w:hAnsi="Times New Roman" w:cs="Times New Roman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Cs w:val="24"/>
        </w:rPr>
        <w:t>standar</w:t>
      </w:r>
      <w:proofErr w:type="spellEnd"/>
      <w:r>
        <w:rPr>
          <w:rFonts w:ascii="Times New Roman" w:hAnsi="Times New Roman" w:cs="Times New Roman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Cs w:val="24"/>
        </w:rPr>
        <w:t>dan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memberi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alat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untuk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membuat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templa</w:t>
      </w:r>
      <w:r>
        <w:rPr>
          <w:rFonts w:ascii="Times New Roman" w:hAnsi="Times New Roman" w:cs="Times New Roman"/>
          <w:szCs w:val="24"/>
        </w:rPr>
        <w:t>te</w:t>
      </w:r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sendiri</w:t>
      </w:r>
      <w:proofErr w:type="spellEnd"/>
      <w:r w:rsidRPr="00BC3C31">
        <w:rPr>
          <w:rFonts w:ascii="Times New Roman" w:hAnsi="Times New Roman" w:cs="Times New Roman"/>
          <w:szCs w:val="24"/>
        </w:rPr>
        <w:t>.</w:t>
      </w:r>
    </w:p>
    <w:p w:rsidR="00BC3C31" w:rsidRDefault="00BC3C31" w:rsidP="00B8066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BC3C31">
        <w:rPr>
          <w:rFonts w:ascii="Times New Roman" w:hAnsi="Times New Roman" w:cs="Times New Roman"/>
          <w:szCs w:val="24"/>
        </w:rPr>
        <w:t xml:space="preserve">Monitor </w:t>
      </w:r>
      <w:proofErr w:type="spellStart"/>
      <w:r w:rsidRPr="00BC3C31">
        <w:rPr>
          <w:rFonts w:ascii="Times New Roman" w:hAnsi="Times New Roman" w:cs="Times New Roman"/>
          <w:szCs w:val="24"/>
        </w:rPr>
        <w:t>Jaringan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IPHost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mencakup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produk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add-on </w:t>
      </w:r>
      <w:proofErr w:type="spellStart"/>
      <w:r w:rsidRPr="00BC3C31">
        <w:rPr>
          <w:rFonts w:ascii="Times New Roman" w:hAnsi="Times New Roman" w:cs="Times New Roman"/>
          <w:szCs w:val="24"/>
        </w:rPr>
        <w:t>untuk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pemantauan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end-to-end </w:t>
      </w:r>
      <w:proofErr w:type="spellStart"/>
      <w:r w:rsidRPr="00BC3C31">
        <w:rPr>
          <w:rFonts w:ascii="Times New Roman" w:hAnsi="Times New Roman" w:cs="Times New Roman"/>
          <w:szCs w:val="24"/>
        </w:rPr>
        <w:t>aplikasi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web </w:t>
      </w:r>
      <w:proofErr w:type="spellStart"/>
      <w:r w:rsidRPr="00BC3C31">
        <w:rPr>
          <w:rFonts w:ascii="Times New Roman" w:hAnsi="Times New Roman" w:cs="Times New Roman"/>
          <w:szCs w:val="24"/>
        </w:rPr>
        <w:t>dan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situs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web e-commerce - Web Transaction Monitor. </w:t>
      </w:r>
      <w:proofErr w:type="spellStart"/>
      <w:r w:rsidRPr="00BC3C31">
        <w:rPr>
          <w:rFonts w:ascii="Times New Roman" w:hAnsi="Times New Roman" w:cs="Times New Roman"/>
          <w:szCs w:val="24"/>
        </w:rPr>
        <w:t>Alat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ini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mensimulasikan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langkah-langkah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aktivitas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pengguna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nyata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dari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aplikasi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web </w:t>
      </w:r>
      <w:proofErr w:type="spellStart"/>
      <w:r w:rsidRPr="00BC3C31">
        <w:rPr>
          <w:rFonts w:ascii="Times New Roman" w:hAnsi="Times New Roman" w:cs="Times New Roman"/>
          <w:szCs w:val="24"/>
        </w:rPr>
        <w:t>atau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pelanggan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situs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e-commerce. </w:t>
      </w:r>
      <w:proofErr w:type="spellStart"/>
      <w:r w:rsidRPr="00BC3C31">
        <w:rPr>
          <w:rFonts w:ascii="Times New Roman" w:hAnsi="Times New Roman" w:cs="Times New Roman"/>
          <w:szCs w:val="24"/>
        </w:rPr>
        <w:t>Den</w:t>
      </w:r>
      <w:r>
        <w:rPr>
          <w:rFonts w:ascii="Times New Roman" w:hAnsi="Times New Roman" w:cs="Times New Roman"/>
          <w:szCs w:val="24"/>
        </w:rPr>
        <w:t>gan</w:t>
      </w:r>
      <w:proofErr w:type="spellEnd"/>
      <w:r>
        <w:rPr>
          <w:rFonts w:ascii="Times New Roman" w:hAnsi="Times New Roman" w:cs="Times New Roman"/>
          <w:szCs w:val="24"/>
        </w:rPr>
        <w:t xml:space="preserve"> Web Transaction Monitor </w:t>
      </w:r>
      <w:proofErr w:type="spellStart"/>
      <w:r>
        <w:rPr>
          <w:rFonts w:ascii="Times New Roman" w:hAnsi="Times New Roman" w:cs="Times New Roman"/>
          <w:szCs w:val="24"/>
        </w:rPr>
        <w:t>pengguna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bisa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mengecek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ketersediaan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dan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performa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aplikasi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web.</w:t>
      </w:r>
    </w:p>
    <w:p w:rsidR="00BC3C31" w:rsidRDefault="00BC3C31" w:rsidP="00B8066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BC3C31">
        <w:rPr>
          <w:rFonts w:ascii="Times New Roman" w:hAnsi="Times New Roman" w:cs="Times New Roman"/>
          <w:szCs w:val="24"/>
        </w:rPr>
        <w:t>SM</w:t>
      </w:r>
      <w:r>
        <w:rPr>
          <w:rFonts w:ascii="Times New Roman" w:hAnsi="Times New Roman" w:cs="Times New Roman"/>
          <w:szCs w:val="24"/>
        </w:rPr>
        <w:t>S over GSM modem / phone alert</w:t>
      </w:r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memungkinkan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pengiriman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SMS (</w:t>
      </w:r>
      <w:proofErr w:type="spellStart"/>
      <w:r w:rsidRPr="00BC3C31">
        <w:rPr>
          <w:rFonts w:ascii="Times New Roman" w:hAnsi="Times New Roman" w:cs="Times New Roman"/>
          <w:szCs w:val="24"/>
        </w:rPr>
        <w:t>pesan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teks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BC3C31">
        <w:rPr>
          <w:rFonts w:ascii="Times New Roman" w:hAnsi="Times New Roman" w:cs="Times New Roman"/>
          <w:szCs w:val="24"/>
        </w:rPr>
        <w:t>melalui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modem GSM </w:t>
      </w:r>
      <w:proofErr w:type="spellStart"/>
      <w:r w:rsidRPr="00BC3C31">
        <w:rPr>
          <w:rFonts w:ascii="Times New Roman" w:hAnsi="Times New Roman" w:cs="Times New Roman"/>
          <w:szCs w:val="24"/>
        </w:rPr>
        <w:t>atau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telepon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BC3C31">
        <w:rPr>
          <w:rFonts w:ascii="Times New Roman" w:hAnsi="Times New Roman" w:cs="Times New Roman"/>
          <w:szCs w:val="24"/>
        </w:rPr>
        <w:t>terpasang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pada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komputer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C3C31">
        <w:rPr>
          <w:rFonts w:ascii="Times New Roman" w:hAnsi="Times New Roman" w:cs="Times New Roman"/>
          <w:szCs w:val="24"/>
        </w:rPr>
        <w:t>Peringatan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ini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adalah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mekanisme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yang paling </w:t>
      </w:r>
      <w:proofErr w:type="spellStart"/>
      <w:r w:rsidRPr="00BC3C31">
        <w:rPr>
          <w:rFonts w:ascii="Times New Roman" w:hAnsi="Times New Roman" w:cs="Times New Roman"/>
          <w:szCs w:val="24"/>
        </w:rPr>
        <w:lastRenderedPageBreak/>
        <w:t>andal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untuk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mengirimkan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pemberitahuan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tentang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kegagalan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sistem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atau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degradasi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serius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dalam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kinerja</w:t>
      </w:r>
      <w:proofErr w:type="spellEnd"/>
      <w:r w:rsidRPr="00BC3C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C31">
        <w:rPr>
          <w:rFonts w:ascii="Times New Roman" w:hAnsi="Times New Roman" w:cs="Times New Roman"/>
          <w:szCs w:val="24"/>
        </w:rPr>
        <w:t>aplikasi</w:t>
      </w:r>
      <w:proofErr w:type="spellEnd"/>
      <w:r w:rsidRPr="00BC3C31">
        <w:rPr>
          <w:rFonts w:ascii="Times New Roman" w:hAnsi="Times New Roman" w:cs="Times New Roman"/>
          <w:szCs w:val="24"/>
        </w:rPr>
        <w:t>.</w:t>
      </w:r>
    </w:p>
    <w:p w:rsidR="0023418D" w:rsidRDefault="0023418D" w:rsidP="00B8066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disuguhkan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IPHost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Network Monitor</w:t>
      </w:r>
    </w:p>
    <w:p w:rsidR="0023418D" w:rsidRDefault="0023418D" w:rsidP="002341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GUI Overview</w:t>
      </w:r>
    </w:p>
    <w:p w:rsidR="0023418D" w:rsidRDefault="0023418D" w:rsidP="002341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483610"/>
            <wp:effectExtent l="0" t="0" r="0" b="2540"/>
            <wp:docPr id="10" name="Picture 10" descr="Default Windows GUI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fault Windows GUI layou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C7" w:rsidRDefault="0023418D" w:rsidP="0039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FC7">
        <w:rPr>
          <w:rFonts w:ascii="Times New Roman" w:hAnsi="Times New Roman" w:cs="Times New Roman"/>
          <w:b/>
          <w:sz w:val="24"/>
          <w:szCs w:val="24"/>
        </w:rPr>
        <w:t>Report Tab</w:t>
      </w:r>
    </w:p>
    <w:p w:rsidR="00395FC7" w:rsidRDefault="00395FC7" w:rsidP="00395F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621916"/>
            <wp:effectExtent l="0" t="0" r="0" b="6985"/>
            <wp:docPr id="12" name="Picture 12" descr="Report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port Ta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C7" w:rsidRDefault="00395FC7" w:rsidP="00395F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2621916"/>
            <wp:effectExtent l="0" t="0" r="0" b="6985"/>
            <wp:docPr id="13" name="Picture 13" descr="Report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port Ta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C7" w:rsidRDefault="00395FC7" w:rsidP="0039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Web Interface Overview</w:t>
      </w:r>
    </w:p>
    <w:p w:rsidR="00395FC7" w:rsidRDefault="00395FC7" w:rsidP="00395F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060643"/>
            <wp:effectExtent l="0" t="0" r="0" b="6985"/>
            <wp:docPr id="14" name="Picture 14" descr="IPHost Network Monitor web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PHost Network Monitor web interfa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C7" w:rsidRDefault="00395FC7" w:rsidP="00395FC7">
      <w:pPr>
        <w:rPr>
          <w:rFonts w:ascii="Times New Roman" w:hAnsi="Times New Roman" w:cs="Times New Roman"/>
          <w:b/>
          <w:sz w:val="24"/>
          <w:szCs w:val="24"/>
        </w:rPr>
      </w:pPr>
    </w:p>
    <w:p w:rsidR="00395FC7" w:rsidRDefault="00395FC7" w:rsidP="00395FC7">
      <w:pPr>
        <w:rPr>
          <w:rFonts w:ascii="Times New Roman" w:hAnsi="Times New Roman" w:cs="Times New Roman"/>
          <w:b/>
          <w:sz w:val="24"/>
          <w:szCs w:val="24"/>
        </w:rPr>
      </w:pPr>
    </w:p>
    <w:p w:rsidR="00395FC7" w:rsidRDefault="00395FC7" w:rsidP="00395FC7">
      <w:pPr>
        <w:rPr>
          <w:rFonts w:ascii="Times New Roman" w:hAnsi="Times New Roman" w:cs="Times New Roman"/>
          <w:b/>
          <w:sz w:val="24"/>
          <w:szCs w:val="24"/>
        </w:rPr>
      </w:pPr>
    </w:p>
    <w:p w:rsidR="00395FC7" w:rsidRDefault="00395FC7" w:rsidP="00395FC7">
      <w:pPr>
        <w:rPr>
          <w:rFonts w:ascii="Times New Roman" w:hAnsi="Times New Roman" w:cs="Times New Roman"/>
          <w:b/>
          <w:sz w:val="24"/>
          <w:szCs w:val="24"/>
        </w:rPr>
      </w:pPr>
    </w:p>
    <w:p w:rsidR="00395FC7" w:rsidRPr="00395FC7" w:rsidRDefault="00395FC7" w:rsidP="00395F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418D" w:rsidRPr="0023418D" w:rsidRDefault="0023418D" w:rsidP="0023418D">
      <w:pPr>
        <w:rPr>
          <w:rFonts w:ascii="Times New Roman" w:hAnsi="Times New Roman" w:cs="Times New Roman"/>
          <w:b/>
          <w:sz w:val="24"/>
          <w:szCs w:val="24"/>
        </w:rPr>
      </w:pPr>
    </w:p>
    <w:p w:rsidR="00BC3C31" w:rsidRDefault="00BC3C31" w:rsidP="00B8066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Keunggulan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ZABBIX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IPHost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Network Monitor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table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GridTable5Dark-Accent2"/>
        <w:tblW w:w="0" w:type="auto"/>
        <w:jc w:val="center"/>
        <w:tblLook w:val="04A0" w:firstRow="1" w:lastRow="0" w:firstColumn="1" w:lastColumn="0" w:noHBand="0" w:noVBand="1"/>
      </w:tblPr>
      <w:tblGrid>
        <w:gridCol w:w="3649"/>
        <w:gridCol w:w="2064"/>
        <w:gridCol w:w="1907"/>
      </w:tblGrid>
      <w:tr w:rsidR="00BC3C31" w:rsidTr="009C4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:rsidR="00BC3C31" w:rsidRDefault="009C4E07" w:rsidP="009C4E0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KEUNGGULAN</w:t>
            </w:r>
          </w:p>
        </w:tc>
        <w:tc>
          <w:tcPr>
            <w:tcW w:w="2064" w:type="dxa"/>
          </w:tcPr>
          <w:p w:rsidR="00BC3C31" w:rsidRDefault="009C4E07" w:rsidP="009C4E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ZABBIX</w:t>
            </w:r>
          </w:p>
        </w:tc>
        <w:tc>
          <w:tcPr>
            <w:tcW w:w="1907" w:type="dxa"/>
          </w:tcPr>
          <w:p w:rsidR="00BC3C31" w:rsidRDefault="009C4E07" w:rsidP="009C4E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IPHost</w:t>
            </w:r>
            <w:proofErr w:type="spellEnd"/>
          </w:p>
        </w:tc>
      </w:tr>
      <w:tr w:rsidR="00BC3C31" w:rsidTr="009C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:rsidR="00BC3C31" w:rsidRDefault="009C4E07" w:rsidP="009C4E0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E07">
              <w:rPr>
                <w:rFonts w:ascii="Times New Roman" w:hAnsi="Times New Roman" w:cs="Times New Roman"/>
                <w:b w:val="0"/>
                <w:sz w:val="24"/>
                <w:szCs w:val="24"/>
              </w:rPr>
              <w:t>Bandwidth Monitoring</w:t>
            </w:r>
          </w:p>
        </w:tc>
        <w:tc>
          <w:tcPr>
            <w:tcW w:w="2064" w:type="dxa"/>
          </w:tcPr>
          <w:p w:rsidR="00BC3C31" w:rsidRDefault="009C4E07" w:rsidP="009C4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907" w:type="dxa"/>
          </w:tcPr>
          <w:p w:rsidR="00BC3C31" w:rsidRDefault="009C4E07" w:rsidP="009C4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✗</w:t>
            </w:r>
          </w:p>
        </w:tc>
      </w:tr>
      <w:tr w:rsidR="00BC3C31" w:rsidTr="009C4E07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:rsidR="00BC3C31" w:rsidRDefault="009C4E07" w:rsidP="009C4E0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E07">
              <w:rPr>
                <w:rFonts w:ascii="Times New Roman" w:hAnsi="Times New Roman" w:cs="Times New Roman"/>
                <w:b w:val="0"/>
                <w:sz w:val="24"/>
                <w:szCs w:val="24"/>
              </w:rPr>
              <w:t>Diagnostic Tools</w:t>
            </w:r>
          </w:p>
        </w:tc>
        <w:tc>
          <w:tcPr>
            <w:tcW w:w="2064" w:type="dxa"/>
          </w:tcPr>
          <w:p w:rsidR="00BC3C31" w:rsidRDefault="009C4E07" w:rsidP="009C4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907" w:type="dxa"/>
          </w:tcPr>
          <w:p w:rsidR="00BC3C31" w:rsidRDefault="009C4E07" w:rsidP="009C4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✓</w:t>
            </w:r>
          </w:p>
        </w:tc>
      </w:tr>
      <w:tr w:rsidR="00BC3C31" w:rsidTr="009C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:rsidR="00BC3C31" w:rsidRDefault="009C4E07" w:rsidP="009C4E0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E07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Internet Usage Monitoring</w:t>
            </w:r>
          </w:p>
        </w:tc>
        <w:tc>
          <w:tcPr>
            <w:tcW w:w="2064" w:type="dxa"/>
          </w:tcPr>
          <w:p w:rsidR="00BC3C31" w:rsidRDefault="009C4E07" w:rsidP="009C4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907" w:type="dxa"/>
          </w:tcPr>
          <w:p w:rsidR="00BC3C31" w:rsidRDefault="009C4E07" w:rsidP="009C4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✗</w:t>
            </w:r>
          </w:p>
        </w:tc>
      </w:tr>
      <w:tr w:rsidR="00BC3C31" w:rsidTr="009C4E07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:rsidR="00BC3C31" w:rsidRDefault="009C4E07" w:rsidP="009C4E0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E07">
              <w:rPr>
                <w:rFonts w:ascii="Times New Roman" w:hAnsi="Times New Roman" w:cs="Times New Roman"/>
                <w:b w:val="0"/>
                <w:sz w:val="24"/>
                <w:szCs w:val="24"/>
              </w:rPr>
              <w:t>IP Address Monitoring</w:t>
            </w:r>
          </w:p>
        </w:tc>
        <w:tc>
          <w:tcPr>
            <w:tcW w:w="2064" w:type="dxa"/>
          </w:tcPr>
          <w:p w:rsidR="00BC3C31" w:rsidRDefault="009C4E07" w:rsidP="009C4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907" w:type="dxa"/>
          </w:tcPr>
          <w:p w:rsidR="00BC3C31" w:rsidRDefault="009C4E07" w:rsidP="009C4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✓</w:t>
            </w:r>
          </w:p>
        </w:tc>
      </w:tr>
      <w:tr w:rsidR="00BC3C31" w:rsidTr="009C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:rsidR="00BC3C31" w:rsidRDefault="009C4E07" w:rsidP="009C4E0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E07">
              <w:rPr>
                <w:rFonts w:ascii="Times New Roman" w:hAnsi="Times New Roman" w:cs="Times New Roman"/>
                <w:b w:val="0"/>
                <w:sz w:val="24"/>
                <w:szCs w:val="24"/>
              </w:rPr>
              <w:t>Real Time Analytics</w:t>
            </w:r>
          </w:p>
        </w:tc>
        <w:tc>
          <w:tcPr>
            <w:tcW w:w="2064" w:type="dxa"/>
          </w:tcPr>
          <w:p w:rsidR="00BC3C31" w:rsidRDefault="009C4E07" w:rsidP="009C4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907" w:type="dxa"/>
          </w:tcPr>
          <w:p w:rsidR="00BC3C31" w:rsidRDefault="009C4E07" w:rsidP="009C4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✗</w:t>
            </w:r>
          </w:p>
        </w:tc>
      </w:tr>
      <w:tr w:rsidR="00BC3C31" w:rsidTr="009C4E07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:rsidR="00BC3C31" w:rsidRDefault="009C4E07" w:rsidP="009C4E0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E07">
              <w:rPr>
                <w:rFonts w:ascii="Times New Roman" w:hAnsi="Times New Roman" w:cs="Times New Roman"/>
                <w:b w:val="0"/>
                <w:sz w:val="24"/>
                <w:szCs w:val="24"/>
              </w:rPr>
              <w:t>Resource Management</w:t>
            </w:r>
          </w:p>
        </w:tc>
        <w:tc>
          <w:tcPr>
            <w:tcW w:w="2064" w:type="dxa"/>
          </w:tcPr>
          <w:p w:rsidR="00BC3C31" w:rsidRDefault="009C4E07" w:rsidP="009C4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907" w:type="dxa"/>
          </w:tcPr>
          <w:p w:rsidR="00BC3C31" w:rsidRDefault="009C4E07" w:rsidP="009C4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✗</w:t>
            </w:r>
          </w:p>
        </w:tc>
      </w:tr>
      <w:tr w:rsidR="00BC3C31" w:rsidTr="009C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:rsidR="00BC3C31" w:rsidRDefault="009C4E07" w:rsidP="009C4E0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E07">
              <w:rPr>
                <w:rFonts w:ascii="Times New Roman" w:hAnsi="Times New Roman" w:cs="Times New Roman"/>
                <w:b w:val="0"/>
                <w:sz w:val="24"/>
                <w:szCs w:val="24"/>
              </w:rPr>
              <w:t>Server Monitoring</w:t>
            </w:r>
          </w:p>
        </w:tc>
        <w:tc>
          <w:tcPr>
            <w:tcW w:w="2064" w:type="dxa"/>
          </w:tcPr>
          <w:p w:rsidR="00BC3C31" w:rsidRDefault="009C4E07" w:rsidP="009C4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907" w:type="dxa"/>
          </w:tcPr>
          <w:p w:rsidR="00BC3C31" w:rsidRDefault="009C4E07" w:rsidP="009C4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✓</w:t>
            </w:r>
          </w:p>
        </w:tc>
      </w:tr>
      <w:tr w:rsidR="00BC3C31" w:rsidTr="009C4E07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:rsidR="00BC3C31" w:rsidRDefault="009C4E07" w:rsidP="009C4E0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E07">
              <w:rPr>
                <w:rFonts w:ascii="Times New Roman" w:hAnsi="Times New Roman" w:cs="Times New Roman"/>
                <w:b w:val="0"/>
                <w:sz w:val="24"/>
                <w:szCs w:val="24"/>
              </w:rPr>
              <w:t>Uptime Monitoring</w:t>
            </w:r>
          </w:p>
        </w:tc>
        <w:tc>
          <w:tcPr>
            <w:tcW w:w="2064" w:type="dxa"/>
          </w:tcPr>
          <w:p w:rsidR="00BC3C31" w:rsidRDefault="009C4E07" w:rsidP="009C4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907" w:type="dxa"/>
          </w:tcPr>
          <w:p w:rsidR="00BC3C31" w:rsidRDefault="009C4E07" w:rsidP="009C4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✓</w:t>
            </w:r>
          </w:p>
        </w:tc>
      </w:tr>
      <w:tr w:rsidR="009C4E07" w:rsidTr="009C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:rsidR="009C4E07" w:rsidRDefault="009C4E07" w:rsidP="009C4E0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E07">
              <w:rPr>
                <w:rFonts w:ascii="Times New Roman" w:hAnsi="Times New Roman" w:cs="Times New Roman"/>
                <w:b w:val="0"/>
                <w:sz w:val="24"/>
                <w:szCs w:val="24"/>
              </w:rPr>
              <w:t>Web Traffic Reporting</w:t>
            </w:r>
          </w:p>
        </w:tc>
        <w:tc>
          <w:tcPr>
            <w:tcW w:w="2064" w:type="dxa"/>
          </w:tcPr>
          <w:p w:rsidR="009C4E07" w:rsidRDefault="009C4E07" w:rsidP="009C4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907" w:type="dxa"/>
          </w:tcPr>
          <w:p w:rsidR="009C4E07" w:rsidRDefault="009C4E07" w:rsidP="009C4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✗</w:t>
            </w:r>
          </w:p>
        </w:tc>
      </w:tr>
    </w:tbl>
    <w:p w:rsidR="00BC3C31" w:rsidRDefault="00BC3C31" w:rsidP="00B80666">
      <w:pPr>
        <w:rPr>
          <w:rFonts w:ascii="Times New Roman" w:hAnsi="Times New Roman" w:cs="Times New Roman"/>
          <w:b/>
          <w:sz w:val="24"/>
          <w:szCs w:val="24"/>
        </w:rPr>
      </w:pPr>
    </w:p>
    <w:p w:rsidR="00274003" w:rsidRPr="00274003" w:rsidRDefault="00274003" w:rsidP="00B8066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Cs w:val="24"/>
        </w:rPr>
        <w:t>perbandingan</w:t>
      </w:r>
      <w:proofErr w:type="spellEnd"/>
      <w:r>
        <w:rPr>
          <w:rFonts w:ascii="Times New Roman" w:hAnsi="Times New Roman" w:cs="Times New Roman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Cs w:val="24"/>
        </w:rPr>
        <w:t>atas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dapat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dilihat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bahwa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meskipun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zabbix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adalah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produk</w:t>
      </w:r>
      <w:proofErr w:type="spellEnd"/>
      <w:r>
        <w:rPr>
          <w:rFonts w:ascii="Times New Roman" w:hAnsi="Times New Roman" w:cs="Times New Roman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</w:rPr>
        <w:t>bisa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didapatkan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secara</w:t>
      </w:r>
      <w:proofErr w:type="spellEnd"/>
      <w:r>
        <w:rPr>
          <w:rFonts w:ascii="Times New Roman" w:hAnsi="Times New Roman" w:cs="Times New Roman"/>
          <w:szCs w:val="24"/>
        </w:rPr>
        <w:t xml:space="preserve"> gratis </w:t>
      </w:r>
      <w:proofErr w:type="spellStart"/>
      <w:r>
        <w:rPr>
          <w:rFonts w:ascii="Times New Roman" w:hAnsi="Times New Roman" w:cs="Times New Roman"/>
          <w:szCs w:val="24"/>
        </w:rPr>
        <w:t>tapi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zabbix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memiliki</w:t>
      </w:r>
      <w:proofErr w:type="spellEnd"/>
      <w:r>
        <w:rPr>
          <w:rFonts w:ascii="Times New Roman" w:hAnsi="Times New Roman" w:cs="Times New Roman"/>
          <w:szCs w:val="24"/>
        </w:rPr>
        <w:t xml:space="preserve"> features yang </w:t>
      </w:r>
      <w:proofErr w:type="spellStart"/>
      <w:r>
        <w:rPr>
          <w:rFonts w:ascii="Times New Roman" w:hAnsi="Times New Roman" w:cs="Times New Roman"/>
          <w:szCs w:val="24"/>
        </w:rPr>
        <w:t>lebih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banyak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dibandingkan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IPHost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B80666" w:rsidRPr="00B80666" w:rsidRDefault="00B80666" w:rsidP="00B80666">
      <w:pPr>
        <w:rPr>
          <w:rFonts w:ascii="Times New Roman" w:hAnsi="Times New Roman" w:cs="Times New Roman"/>
        </w:rPr>
      </w:pPr>
    </w:p>
    <w:sectPr w:rsidR="00B80666" w:rsidRPr="00B8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92812"/>
    <w:multiLevelType w:val="hybridMultilevel"/>
    <w:tmpl w:val="E4F2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4351"/>
    <w:multiLevelType w:val="hybridMultilevel"/>
    <w:tmpl w:val="FDDC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66"/>
    <w:rsid w:val="0023418D"/>
    <w:rsid w:val="00274003"/>
    <w:rsid w:val="00395FC7"/>
    <w:rsid w:val="009C4E07"/>
    <w:rsid w:val="00AA5E66"/>
    <w:rsid w:val="00B80666"/>
    <w:rsid w:val="00BC3C31"/>
    <w:rsid w:val="00D3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64473-4635-42AA-B954-F731FCF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C4E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C4E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4E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-Accent2">
    <w:name w:val="Grid Table 5 Dark Accent 2"/>
    <w:basedOn w:val="TableNormal"/>
    <w:uiPriority w:val="50"/>
    <w:rsid w:val="009C4E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D3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LionBlaze</dc:creator>
  <cp:keywords/>
  <dc:description/>
  <cp:lastModifiedBy>LionBlaze</cp:lastModifiedBy>
  <cp:revision>2</cp:revision>
  <dcterms:created xsi:type="dcterms:W3CDTF">2017-09-17T03:25:00Z</dcterms:created>
  <dcterms:modified xsi:type="dcterms:W3CDTF">2017-09-17T08:11:00Z</dcterms:modified>
</cp:coreProperties>
</file>