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68" w:rsidRPr="00FE7354" w:rsidRDefault="00190C3A" w:rsidP="005F31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VISUALISASI </w:t>
      </w:r>
      <w:r w:rsidR="00633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PCAP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PAKET WEB BROWSING DAN VIDEO STREAMING DENGAN WIRESHARK</w:t>
      </w:r>
    </w:p>
    <w:p w:rsidR="00153068" w:rsidRDefault="00153068" w:rsidP="005F31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C3A" w:rsidRPr="00FE7354" w:rsidRDefault="00190C3A" w:rsidP="005F31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068" w:rsidRPr="00153068" w:rsidRDefault="0078290E" w:rsidP="005F3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6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E5DCE41" wp14:editId="0FBE4D3D">
            <wp:extent cx="2276475" cy="2371936"/>
            <wp:effectExtent l="0" t="0" r="0" b="9525"/>
            <wp:docPr id="1" name="Picture 1" descr="LogoU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NS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43" cy="238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68" w:rsidRPr="00153068" w:rsidRDefault="0078290E" w:rsidP="005F3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68" w:rsidRPr="00153068" w:rsidRDefault="000B3F45" w:rsidP="000B3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5F31AF" w:rsidRPr="00FE7354" w:rsidRDefault="005F31AF" w:rsidP="005F31A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068" w:rsidRPr="00FE7354" w:rsidRDefault="00153068" w:rsidP="005F31A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Cynthia Caroline </w:t>
      </w:r>
      <w:r w:rsidRPr="00FE73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73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09011281520101 </w:t>
      </w:r>
    </w:p>
    <w:p w:rsidR="00153068" w:rsidRPr="00FE7354" w:rsidRDefault="00153068" w:rsidP="005F31A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068" w:rsidRPr="00FE7354" w:rsidRDefault="00153068" w:rsidP="005F31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068" w:rsidRDefault="00153068" w:rsidP="005F31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E7C" w:rsidRPr="00FE7354" w:rsidRDefault="00CB1E7C" w:rsidP="005F31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068" w:rsidRPr="00FE7354" w:rsidRDefault="00153068" w:rsidP="005F31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Sriwijaya</w:t>
      </w:r>
    </w:p>
    <w:p w:rsidR="00153068" w:rsidRPr="00FE7354" w:rsidRDefault="00153068" w:rsidP="005F31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Indralaya</w:t>
      </w:r>
    </w:p>
    <w:p w:rsidR="00DE1095" w:rsidRDefault="00B9706F" w:rsidP="005F31A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DE1095" w:rsidSect="00276B10">
          <w:headerReference w:type="default" r:id="rId9"/>
          <w:footerReference w:type="default" r:id="rId10"/>
          <w:type w:val="nextColumn"/>
          <w:pgSz w:w="11906" w:h="16838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</w:p>
    <w:p w:rsidR="00563AA0" w:rsidRDefault="00190C3A" w:rsidP="00563AA0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ANALISIS DAN HASIL</w:t>
      </w:r>
    </w:p>
    <w:p w:rsidR="00563AA0" w:rsidRDefault="00563AA0" w:rsidP="00563AA0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347" w:rsidRDefault="00563AA0" w:rsidP="00563AA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 Page</w:t>
      </w:r>
    </w:p>
    <w:p w:rsidR="005D2909" w:rsidRDefault="00D576CB" w:rsidP="003F3AA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D2909">
        <w:rPr>
          <w:rFonts w:ascii="Times New Roman" w:hAnsi="Times New Roman" w:cs="Times New Roman"/>
          <w:bCs/>
          <w:sz w:val="24"/>
          <w:szCs w:val="24"/>
        </w:rPr>
        <w:t>Pada web page (</w:t>
      </w:r>
      <w:r>
        <w:rPr>
          <w:rFonts w:ascii="Times New Roman" w:hAnsi="Times New Roman" w:cs="Times New Roman"/>
          <w:bCs/>
          <w:sz w:val="24"/>
          <w:szCs w:val="24"/>
        </w:rPr>
        <w:t>tribunnews.com</w:t>
      </w:r>
      <w:r w:rsidR="005D2909">
        <w:rPr>
          <w:rFonts w:ascii="Times New Roman" w:hAnsi="Times New Roman" w:cs="Times New Roman"/>
          <w:bCs/>
          <w:sz w:val="24"/>
          <w:szCs w:val="24"/>
        </w:rPr>
        <w:t xml:space="preserve">) destination IP yang paling banyak dituju adalah 172.217.27.98, destination port yang paling banyak dituju adalah </w:t>
      </w:r>
      <w:r>
        <w:rPr>
          <w:rFonts w:ascii="Times New Roman" w:hAnsi="Times New Roman" w:cs="Times New Roman"/>
          <w:bCs/>
          <w:sz w:val="24"/>
          <w:szCs w:val="24"/>
        </w:rPr>
        <w:t>80. Untuk source port nya sendiri paling tinggi berada di 3 yaitu 50533. Pada konektifitas oleh protokolnya sendiri paling banyak menggunakan protocol UDP daripada TCP.</w:t>
      </w:r>
    </w:p>
    <w:p w:rsidR="00D576CB" w:rsidRDefault="00D576CB" w:rsidP="003F3AA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Jika dilihat dari analisis DNS nya, permintaan yang paling banyak terjadi pada tribunnews sendiri leb</w:t>
      </w:r>
      <w:r w:rsidR="00007281">
        <w:rPr>
          <w:rFonts w:ascii="Times New Roman" w:hAnsi="Times New Roman" w:cs="Times New Roman"/>
          <w:bCs/>
          <w:sz w:val="24"/>
          <w:szCs w:val="24"/>
        </w:rPr>
        <w:t>ih banyak dari redirect Facebook</w:t>
      </w:r>
      <w:r>
        <w:rPr>
          <w:rFonts w:ascii="Times New Roman" w:hAnsi="Times New Roman" w:cs="Times New Roman"/>
          <w:bCs/>
          <w:sz w:val="24"/>
          <w:szCs w:val="24"/>
        </w:rPr>
        <w:t>. Selama capture data tidak ada error yang terjadi.</w:t>
      </w:r>
      <w:r w:rsidR="000072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76CB" w:rsidRDefault="00D576CB" w:rsidP="00D576C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981450" cy="24761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24" cy="24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81" w:rsidRDefault="00007281" w:rsidP="00D576C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07F9">
        <w:rPr>
          <w:rFonts w:ascii="Times New Roman" w:hAnsi="Times New Roman" w:cs="Times New Roman"/>
          <w:b/>
          <w:bCs/>
          <w:sz w:val="24"/>
          <w:szCs w:val="24"/>
        </w:rPr>
        <w:t>Gambar 1</w:t>
      </w:r>
      <w:r>
        <w:rPr>
          <w:rFonts w:ascii="Times New Roman" w:hAnsi="Times New Roman" w:cs="Times New Roman"/>
          <w:bCs/>
          <w:sz w:val="24"/>
          <w:szCs w:val="24"/>
        </w:rPr>
        <w:t xml:space="preserve">. Sumber Request </w:t>
      </w:r>
    </w:p>
    <w:p w:rsidR="00007281" w:rsidRDefault="00007281" w:rsidP="00D576C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7281" w:rsidRDefault="00007281" w:rsidP="003F3AA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Google Ads juga paling banyak berpengaruh terhadap web page ini dimana host permintaaan sering diajukan oleh google Ads sendiri dan yang kedua adalah api.tribunnews.com.</w:t>
      </w:r>
    </w:p>
    <w:p w:rsidR="00F107F9" w:rsidRDefault="00F107F9" w:rsidP="00F107F9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3448050" cy="220144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95" cy="221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F9" w:rsidRPr="005D2909" w:rsidRDefault="00F107F9" w:rsidP="00F107F9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07F9">
        <w:rPr>
          <w:rFonts w:ascii="Times New Roman" w:hAnsi="Times New Roman" w:cs="Times New Roman"/>
          <w:b/>
          <w:bCs/>
          <w:sz w:val="24"/>
          <w:szCs w:val="24"/>
        </w:rPr>
        <w:t>Gambar 2</w:t>
      </w:r>
      <w:r>
        <w:rPr>
          <w:rFonts w:ascii="Times New Roman" w:hAnsi="Times New Roman" w:cs="Times New Roman"/>
          <w:bCs/>
          <w:sz w:val="24"/>
          <w:szCs w:val="24"/>
        </w:rPr>
        <w:t>. Request By Host.</w:t>
      </w:r>
    </w:p>
    <w:p w:rsidR="00190C3A" w:rsidRDefault="006B56CB" w:rsidP="003F3AA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D3DDD">
        <w:rPr>
          <w:rFonts w:ascii="Times New Roman" w:hAnsi="Times New Roman" w:cs="Times New Roman"/>
          <w:bCs/>
          <w:sz w:val="24"/>
          <w:szCs w:val="24"/>
        </w:rPr>
        <w:t xml:space="preserve">Selain itu, permintaan </w:t>
      </w:r>
      <w:r w:rsidR="009C402F">
        <w:rPr>
          <w:rFonts w:ascii="Times New Roman" w:hAnsi="Times New Roman" w:cs="Times New Roman"/>
          <w:bCs/>
          <w:sz w:val="24"/>
          <w:szCs w:val="24"/>
        </w:rPr>
        <w:t>destination IP-</w:t>
      </w:r>
      <w:r w:rsidR="00FD3DDD">
        <w:rPr>
          <w:rFonts w:ascii="Times New Roman" w:hAnsi="Times New Roman" w:cs="Times New Roman"/>
          <w:bCs/>
          <w:sz w:val="24"/>
          <w:szCs w:val="24"/>
        </w:rPr>
        <w:t xml:space="preserve">nya banyak bersumber dari </w:t>
      </w:r>
      <w:r>
        <w:rPr>
          <w:rFonts w:ascii="Times New Roman" w:hAnsi="Times New Roman" w:cs="Times New Roman"/>
          <w:bCs/>
          <w:sz w:val="24"/>
          <w:szCs w:val="24"/>
        </w:rPr>
        <w:t>34.199.213.204 dimana permintaannya sebesar 3 dengan waktu 2 menit. Seluruh destination port yang digunakan adalah 443. Server tribunnews sendiri paling besar pada logger.foxitcloud.com, facebook.com, s0.2mdn.net dan google.com.</w:t>
      </w:r>
      <w:r w:rsidR="00872E1D">
        <w:rPr>
          <w:rFonts w:ascii="Times New Roman" w:hAnsi="Times New Roman" w:cs="Times New Roman"/>
          <w:bCs/>
          <w:sz w:val="24"/>
          <w:szCs w:val="24"/>
        </w:rPr>
        <w:t xml:space="preserve"> Meskipun sumber server ada beberapa dari HTTP namun untuk tribunnews sendiri paling banyak menggunakan SSL.</w:t>
      </w:r>
    </w:p>
    <w:p w:rsidR="00CD5E5A" w:rsidRDefault="00CD5E5A" w:rsidP="00CD5E5A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086225" cy="3819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A" w:rsidRPr="00CD5E5A" w:rsidRDefault="00CD5E5A" w:rsidP="00CD5E5A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5E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Gambar 3. </w:t>
      </w:r>
      <w:r>
        <w:rPr>
          <w:rFonts w:ascii="Times New Roman" w:hAnsi="Times New Roman" w:cs="Times New Roman"/>
          <w:bCs/>
          <w:sz w:val="24"/>
          <w:szCs w:val="24"/>
        </w:rPr>
        <w:t xml:space="preserve">Web Page UDP Source </w:t>
      </w:r>
    </w:p>
    <w:p w:rsidR="00CD5E5A" w:rsidRDefault="00CD5E5A" w:rsidP="00CD5E5A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24125" cy="4057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5A" w:rsidRPr="00CD5E5A" w:rsidRDefault="00CD5E5A" w:rsidP="00CD5E5A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5E5A">
        <w:rPr>
          <w:rFonts w:ascii="Times New Roman" w:hAnsi="Times New Roman" w:cs="Times New Roman"/>
          <w:b/>
          <w:bCs/>
          <w:sz w:val="24"/>
          <w:szCs w:val="24"/>
        </w:rPr>
        <w:t xml:space="preserve">Gambar 4. </w:t>
      </w:r>
      <w:r w:rsidR="003F2B49">
        <w:rPr>
          <w:rFonts w:ascii="Times New Roman" w:hAnsi="Times New Roman" w:cs="Times New Roman"/>
          <w:bCs/>
          <w:sz w:val="24"/>
          <w:szCs w:val="24"/>
        </w:rPr>
        <w:t>Bit Frekuensi Paket Data Web Page</w:t>
      </w:r>
    </w:p>
    <w:p w:rsidR="006B56CB" w:rsidRDefault="006B56CB" w:rsidP="00FD3DDD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72E1D" w:rsidRPr="00872E1D" w:rsidRDefault="00872E1D" w:rsidP="00872E1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E1D">
        <w:rPr>
          <w:rFonts w:ascii="Times New Roman" w:hAnsi="Times New Roman" w:cs="Times New Roman"/>
          <w:b/>
          <w:bCs/>
          <w:sz w:val="24"/>
          <w:szCs w:val="24"/>
        </w:rPr>
        <w:t>Video Streaming</w:t>
      </w:r>
    </w:p>
    <w:p w:rsidR="00FD3DDD" w:rsidRDefault="00C023D7" w:rsidP="003F3AA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Link yang digunakan pada percobaan ini adalah video.com dimana penulis mengakses salah satu video berdurasi 2:08 dan hanya di capture data selama 2 menit.</w:t>
      </w:r>
      <w:r w:rsidR="00D31788">
        <w:rPr>
          <w:rFonts w:ascii="Times New Roman" w:hAnsi="Times New Roman" w:cs="Times New Roman"/>
          <w:bCs/>
          <w:sz w:val="24"/>
          <w:szCs w:val="24"/>
        </w:rPr>
        <w:t xml:space="preserve"> Pada link ini protocol yang paling banyak digunakan adalah TCP dimana servicenya sendiri banyak berasal dari HTTP. Konektivitas </w:t>
      </w:r>
      <w:r w:rsidR="0046261E">
        <w:rPr>
          <w:rFonts w:ascii="Times New Roman" w:hAnsi="Times New Roman" w:cs="Times New Roman"/>
          <w:bCs/>
          <w:sz w:val="24"/>
          <w:szCs w:val="24"/>
        </w:rPr>
        <w:t>d</w:t>
      </w:r>
      <w:r w:rsidR="00780E31">
        <w:rPr>
          <w:rFonts w:ascii="Times New Roman" w:hAnsi="Times New Roman" w:cs="Times New Roman"/>
          <w:bCs/>
          <w:sz w:val="24"/>
          <w:szCs w:val="24"/>
        </w:rPr>
        <w:t>estination p</w:t>
      </w:r>
      <w:r w:rsidR="00D31788">
        <w:rPr>
          <w:rFonts w:ascii="Times New Roman" w:hAnsi="Times New Roman" w:cs="Times New Roman"/>
          <w:bCs/>
          <w:sz w:val="24"/>
          <w:szCs w:val="24"/>
        </w:rPr>
        <w:t xml:space="preserve">ortnya juga banyak terjadi </w:t>
      </w:r>
      <w:r w:rsidR="00107ABC">
        <w:rPr>
          <w:rFonts w:ascii="Times New Roman" w:hAnsi="Times New Roman" w:cs="Times New Roman"/>
          <w:bCs/>
          <w:sz w:val="24"/>
          <w:szCs w:val="24"/>
        </w:rPr>
        <w:t>pada 443 dimana skalanya lebih dari 50. Destination IP yang banyak</w:t>
      </w:r>
      <w:r w:rsidR="00EA1E02">
        <w:rPr>
          <w:rFonts w:ascii="Times New Roman" w:hAnsi="Times New Roman" w:cs="Times New Roman"/>
          <w:bCs/>
          <w:sz w:val="24"/>
          <w:szCs w:val="24"/>
        </w:rPr>
        <w:t xml:space="preserve"> digunakan adalah 172.217.27.34.</w:t>
      </w:r>
    </w:p>
    <w:p w:rsidR="00EA1E02" w:rsidRDefault="00EA1E02" w:rsidP="003F3AA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Permintaan yang banyak terjadi pada video.com ini paling besar berasal dari sync.1rx.io, cm.g.doubleclick.net dan ad.afy11.net.</w:t>
      </w:r>
    </w:p>
    <w:p w:rsidR="00884E01" w:rsidRDefault="00884E01" w:rsidP="00884E0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4248150" cy="3133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01" w:rsidRDefault="00DB55FF" w:rsidP="00884E01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5</w:t>
      </w:r>
      <w:r w:rsidR="00884E01" w:rsidRPr="00B55A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4E01">
        <w:rPr>
          <w:rFonts w:ascii="Times New Roman" w:hAnsi="Times New Roman" w:cs="Times New Roman"/>
          <w:bCs/>
          <w:sz w:val="24"/>
          <w:szCs w:val="24"/>
        </w:rPr>
        <w:t xml:space="preserve"> Sumber Permintaan dari link video.com.</w:t>
      </w:r>
    </w:p>
    <w:p w:rsidR="00D31788" w:rsidRDefault="00D31788" w:rsidP="00FD3DDD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31788" w:rsidRDefault="006C3E19" w:rsidP="003F3AA8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Response codenya terjadi buffering dimana 30 persennya adalah </w:t>
      </w:r>
      <w:r w:rsidR="00F57F9F">
        <w:rPr>
          <w:rFonts w:ascii="Times New Roman" w:hAnsi="Times New Roman" w:cs="Times New Roman"/>
          <w:bCs/>
          <w:sz w:val="24"/>
          <w:szCs w:val="24"/>
        </w:rPr>
        <w:t>unknown.</w:t>
      </w:r>
      <w:r w:rsidR="00467C7A">
        <w:rPr>
          <w:rFonts w:ascii="Times New Roman" w:hAnsi="Times New Roman" w:cs="Times New Roman"/>
          <w:bCs/>
          <w:sz w:val="24"/>
          <w:szCs w:val="24"/>
        </w:rPr>
        <w:t xml:space="preserve"> Permintaan </w:t>
      </w:r>
      <w:r w:rsidR="000F4BFD">
        <w:rPr>
          <w:rFonts w:ascii="Times New Roman" w:hAnsi="Times New Roman" w:cs="Times New Roman"/>
          <w:bCs/>
          <w:sz w:val="24"/>
          <w:szCs w:val="24"/>
        </w:rPr>
        <w:t xml:space="preserve">yang paling banyak dari </w:t>
      </w:r>
      <w:r w:rsidR="00467C7A">
        <w:rPr>
          <w:rFonts w:ascii="Times New Roman" w:hAnsi="Times New Roman" w:cs="Times New Roman"/>
          <w:bCs/>
          <w:sz w:val="24"/>
          <w:szCs w:val="24"/>
        </w:rPr>
        <w:t xml:space="preserve">destination IP </w:t>
      </w:r>
      <w:r w:rsidR="00AC0B00">
        <w:rPr>
          <w:rFonts w:ascii="Times New Roman" w:hAnsi="Times New Roman" w:cs="Times New Roman"/>
          <w:bCs/>
          <w:sz w:val="24"/>
          <w:szCs w:val="24"/>
        </w:rPr>
        <w:t>adalah 210.160.193.173</w:t>
      </w:r>
      <w:r w:rsidR="000B1605">
        <w:rPr>
          <w:rFonts w:ascii="Times New Roman" w:hAnsi="Times New Roman" w:cs="Times New Roman"/>
          <w:bCs/>
          <w:sz w:val="24"/>
          <w:szCs w:val="24"/>
        </w:rPr>
        <w:t xml:space="preserve"> dan destination port 443</w:t>
      </w:r>
      <w:r w:rsidR="00AC0B00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E19" w:rsidRDefault="00DB55FF" w:rsidP="00FD3DDD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038725" cy="2676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FF" w:rsidRDefault="00DB55FF" w:rsidP="00DB55FF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55FF">
        <w:rPr>
          <w:rFonts w:ascii="Times New Roman" w:hAnsi="Times New Roman" w:cs="Times New Roman"/>
          <w:b/>
          <w:bCs/>
          <w:sz w:val="24"/>
          <w:szCs w:val="24"/>
        </w:rPr>
        <w:t>Gambar 6.</w:t>
      </w:r>
      <w:r>
        <w:rPr>
          <w:rFonts w:ascii="Times New Roman" w:hAnsi="Times New Roman" w:cs="Times New Roman"/>
          <w:bCs/>
          <w:sz w:val="24"/>
          <w:szCs w:val="24"/>
        </w:rPr>
        <w:t xml:space="preserve"> Hasil Visualisasi PCAP Vidio.com</w:t>
      </w:r>
    </w:p>
    <w:p w:rsidR="006C3E19" w:rsidRDefault="006C3E19" w:rsidP="00FD3DDD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B55FF" w:rsidRPr="00C023D7" w:rsidRDefault="00DB55FF" w:rsidP="00FD3DDD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87337" w:rsidRPr="00C5730D" w:rsidRDefault="00E61B31" w:rsidP="00C5730D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30D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:rsidR="00E61B31" w:rsidRDefault="00C35AC6" w:rsidP="00C35A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Anonim. Security Site. </w:t>
      </w:r>
      <w:hyperlink r:id="rId17" w:history="1">
        <w:r w:rsidR="00902687" w:rsidRPr="0040175A">
          <w:rPr>
            <w:rStyle w:val="Hyperlink"/>
            <w:rFonts w:ascii="Times New Roman" w:hAnsi="Times New Roman" w:cs="Times New Roman"/>
            <w:sz w:val="24"/>
            <w:szCs w:val="24"/>
          </w:rPr>
          <w:t>http://asecuritysite.com/forensics/pcap</w:t>
        </w:r>
      </w:hyperlink>
    </w:p>
    <w:p w:rsidR="00902687" w:rsidRDefault="00902687" w:rsidP="00C35A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 Class. Project 3: Analyze Packet Capture File. </w:t>
      </w:r>
      <w:hyperlink r:id="rId18" w:history="1">
        <w:r w:rsidRPr="0040175A">
          <w:rPr>
            <w:rStyle w:val="Hyperlink"/>
            <w:rFonts w:ascii="Times New Roman" w:hAnsi="Times New Roman" w:cs="Times New Roman"/>
            <w:sz w:val="24"/>
            <w:szCs w:val="24"/>
          </w:rPr>
          <w:t>https://samsclass.info/106/proj13/p3_Wireshark_pcap_file.htm</w:t>
        </w:r>
      </w:hyperlink>
    </w:p>
    <w:p w:rsidR="00902687" w:rsidRDefault="00902687" w:rsidP="00C35A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Reeves, Scott. 2012. Two Simple Filters for Wireshark to Analyze TCP and UDP Traffic. </w:t>
      </w:r>
      <w:hyperlink r:id="rId19" w:history="1">
        <w:r w:rsidRPr="0040175A">
          <w:rPr>
            <w:rStyle w:val="Hyperlink"/>
            <w:rFonts w:ascii="Times New Roman" w:hAnsi="Times New Roman" w:cs="Times New Roman"/>
            <w:sz w:val="24"/>
            <w:szCs w:val="24"/>
          </w:rPr>
          <w:t>http://www.techrepublic.com/blog/linux-and-open-source/two-simple-filters-for-wireshark-to-analyze-tcp-and-udp-traffic/</w:t>
        </w:r>
      </w:hyperlink>
    </w:p>
    <w:p w:rsidR="00902687" w:rsidRPr="00A91EC5" w:rsidRDefault="00902687" w:rsidP="00C35A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02687" w:rsidRPr="00A91EC5" w:rsidSect="002E7D2E">
      <w:type w:val="nextColumn"/>
      <w:pgSz w:w="11906" w:h="16838"/>
      <w:pgMar w:top="2268" w:right="1701" w:bottom="1701" w:left="2268" w:header="709" w:footer="709" w:gutter="0"/>
      <w:pgNumType w:start="1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67" w:rsidRDefault="00044267" w:rsidP="00A63EB3">
      <w:pPr>
        <w:spacing w:after="0" w:line="240" w:lineRule="auto"/>
      </w:pPr>
      <w:r>
        <w:separator/>
      </w:r>
    </w:p>
  </w:endnote>
  <w:endnote w:type="continuationSeparator" w:id="0">
    <w:p w:rsidR="00044267" w:rsidRDefault="00044267" w:rsidP="00A6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30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26A" w:rsidRDefault="00F532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326A" w:rsidRDefault="00F53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67" w:rsidRDefault="00044267" w:rsidP="00A63EB3">
      <w:pPr>
        <w:spacing w:after="0" w:line="240" w:lineRule="auto"/>
      </w:pPr>
      <w:r>
        <w:separator/>
      </w:r>
    </w:p>
  </w:footnote>
  <w:footnote w:type="continuationSeparator" w:id="0">
    <w:p w:rsidR="00044267" w:rsidRDefault="00044267" w:rsidP="00A6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6A" w:rsidRDefault="00F5326A" w:rsidP="00A63E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53E"/>
    <w:multiLevelType w:val="hybridMultilevel"/>
    <w:tmpl w:val="4EE0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531"/>
    <w:multiLevelType w:val="multilevel"/>
    <w:tmpl w:val="F7787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C3359D"/>
    <w:multiLevelType w:val="multilevel"/>
    <w:tmpl w:val="FD1A7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623830"/>
    <w:multiLevelType w:val="multilevel"/>
    <w:tmpl w:val="B380A6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42980C5D"/>
    <w:multiLevelType w:val="hybridMultilevel"/>
    <w:tmpl w:val="040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738F4"/>
    <w:multiLevelType w:val="multilevel"/>
    <w:tmpl w:val="4356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3D32560"/>
    <w:multiLevelType w:val="multilevel"/>
    <w:tmpl w:val="2D3E2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448C7A81"/>
    <w:multiLevelType w:val="multilevel"/>
    <w:tmpl w:val="D6CE3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514AB1"/>
    <w:multiLevelType w:val="hybridMultilevel"/>
    <w:tmpl w:val="6140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75278"/>
    <w:multiLevelType w:val="multilevel"/>
    <w:tmpl w:val="149E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A3A1D32"/>
    <w:multiLevelType w:val="hybridMultilevel"/>
    <w:tmpl w:val="1FCAF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7D3D20"/>
    <w:multiLevelType w:val="multilevel"/>
    <w:tmpl w:val="EDF46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1DB3058"/>
    <w:multiLevelType w:val="multilevel"/>
    <w:tmpl w:val="5C26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F319D9"/>
    <w:multiLevelType w:val="hybridMultilevel"/>
    <w:tmpl w:val="DF9C08D2"/>
    <w:lvl w:ilvl="0" w:tplc="6C429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76522"/>
    <w:multiLevelType w:val="hybridMultilevel"/>
    <w:tmpl w:val="D03AF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5A"/>
    <w:rsid w:val="00007281"/>
    <w:rsid w:val="00043F2B"/>
    <w:rsid w:val="00044267"/>
    <w:rsid w:val="00047FE3"/>
    <w:rsid w:val="00055D5B"/>
    <w:rsid w:val="00056621"/>
    <w:rsid w:val="000665C8"/>
    <w:rsid w:val="000B0A91"/>
    <w:rsid w:val="000B1605"/>
    <w:rsid w:val="000B30DB"/>
    <w:rsid w:val="000B3F45"/>
    <w:rsid w:val="000D47DC"/>
    <w:rsid w:val="000F1873"/>
    <w:rsid w:val="000F4BFD"/>
    <w:rsid w:val="00107ABC"/>
    <w:rsid w:val="00116379"/>
    <w:rsid w:val="00117D82"/>
    <w:rsid w:val="00153068"/>
    <w:rsid w:val="00184424"/>
    <w:rsid w:val="00190C3A"/>
    <w:rsid w:val="001A164B"/>
    <w:rsid w:val="001A605A"/>
    <w:rsid w:val="001B2799"/>
    <w:rsid w:val="001C3D33"/>
    <w:rsid w:val="001D58ED"/>
    <w:rsid w:val="001E54F7"/>
    <w:rsid w:val="00211BA8"/>
    <w:rsid w:val="00212FDB"/>
    <w:rsid w:val="00217D2F"/>
    <w:rsid w:val="002416B6"/>
    <w:rsid w:val="002449E6"/>
    <w:rsid w:val="002539CD"/>
    <w:rsid w:val="00274D4F"/>
    <w:rsid w:val="00276B10"/>
    <w:rsid w:val="002A3B42"/>
    <w:rsid w:val="002B0621"/>
    <w:rsid w:val="002C2701"/>
    <w:rsid w:val="002C38BC"/>
    <w:rsid w:val="002E1BD3"/>
    <w:rsid w:val="002E7D2E"/>
    <w:rsid w:val="0030686C"/>
    <w:rsid w:val="0031132E"/>
    <w:rsid w:val="003138A4"/>
    <w:rsid w:val="00315A86"/>
    <w:rsid w:val="00350DDA"/>
    <w:rsid w:val="00376E5E"/>
    <w:rsid w:val="003C2F81"/>
    <w:rsid w:val="003D1EBB"/>
    <w:rsid w:val="003F2B49"/>
    <w:rsid w:val="003F3AA8"/>
    <w:rsid w:val="003F60D7"/>
    <w:rsid w:val="003F68BA"/>
    <w:rsid w:val="004329FA"/>
    <w:rsid w:val="0046261E"/>
    <w:rsid w:val="00466283"/>
    <w:rsid w:val="00467C7A"/>
    <w:rsid w:val="004773C8"/>
    <w:rsid w:val="0048717E"/>
    <w:rsid w:val="004A5485"/>
    <w:rsid w:val="004B2868"/>
    <w:rsid w:val="004D36A4"/>
    <w:rsid w:val="00502D15"/>
    <w:rsid w:val="00516861"/>
    <w:rsid w:val="00543B47"/>
    <w:rsid w:val="00563AA0"/>
    <w:rsid w:val="00582ACF"/>
    <w:rsid w:val="005849E6"/>
    <w:rsid w:val="005D2909"/>
    <w:rsid w:val="005F15B5"/>
    <w:rsid w:val="005F31AF"/>
    <w:rsid w:val="00617B03"/>
    <w:rsid w:val="00633DC0"/>
    <w:rsid w:val="0066651E"/>
    <w:rsid w:val="00691FA0"/>
    <w:rsid w:val="006B1A69"/>
    <w:rsid w:val="006B56CB"/>
    <w:rsid w:val="006C3E19"/>
    <w:rsid w:val="006C6347"/>
    <w:rsid w:val="006C67FD"/>
    <w:rsid w:val="007133AA"/>
    <w:rsid w:val="00753BD9"/>
    <w:rsid w:val="00761BBB"/>
    <w:rsid w:val="00773C88"/>
    <w:rsid w:val="007808C2"/>
    <w:rsid w:val="00780E31"/>
    <w:rsid w:val="0078290E"/>
    <w:rsid w:val="00796E5E"/>
    <w:rsid w:val="007A5D07"/>
    <w:rsid w:val="007D0332"/>
    <w:rsid w:val="007E024B"/>
    <w:rsid w:val="007E7794"/>
    <w:rsid w:val="007F2704"/>
    <w:rsid w:val="007F3920"/>
    <w:rsid w:val="00855780"/>
    <w:rsid w:val="00867FE9"/>
    <w:rsid w:val="00872E1D"/>
    <w:rsid w:val="008742A9"/>
    <w:rsid w:val="00884E01"/>
    <w:rsid w:val="0088513A"/>
    <w:rsid w:val="00893F6D"/>
    <w:rsid w:val="008F2C5C"/>
    <w:rsid w:val="00902687"/>
    <w:rsid w:val="00931D0D"/>
    <w:rsid w:val="0093473E"/>
    <w:rsid w:val="009447C0"/>
    <w:rsid w:val="00955365"/>
    <w:rsid w:val="00955692"/>
    <w:rsid w:val="00977C85"/>
    <w:rsid w:val="009A5EF9"/>
    <w:rsid w:val="009A7F6B"/>
    <w:rsid w:val="009C24C0"/>
    <w:rsid w:val="009C29E4"/>
    <w:rsid w:val="009C402F"/>
    <w:rsid w:val="009E4BA3"/>
    <w:rsid w:val="009F1CB1"/>
    <w:rsid w:val="00A31370"/>
    <w:rsid w:val="00A57C6C"/>
    <w:rsid w:val="00A63EB3"/>
    <w:rsid w:val="00A677D3"/>
    <w:rsid w:val="00A742AA"/>
    <w:rsid w:val="00A8555E"/>
    <w:rsid w:val="00A91EC5"/>
    <w:rsid w:val="00AA3C72"/>
    <w:rsid w:val="00AA4081"/>
    <w:rsid w:val="00AA6622"/>
    <w:rsid w:val="00AB6589"/>
    <w:rsid w:val="00AC0B00"/>
    <w:rsid w:val="00AD4FD8"/>
    <w:rsid w:val="00B01A8E"/>
    <w:rsid w:val="00B356D6"/>
    <w:rsid w:val="00B37BF6"/>
    <w:rsid w:val="00B43B0C"/>
    <w:rsid w:val="00B55A35"/>
    <w:rsid w:val="00B75013"/>
    <w:rsid w:val="00B857FB"/>
    <w:rsid w:val="00B9706F"/>
    <w:rsid w:val="00BA6B33"/>
    <w:rsid w:val="00BE40A9"/>
    <w:rsid w:val="00BE5AEF"/>
    <w:rsid w:val="00BF7E9C"/>
    <w:rsid w:val="00C023D7"/>
    <w:rsid w:val="00C22F3A"/>
    <w:rsid w:val="00C3225A"/>
    <w:rsid w:val="00C35AC6"/>
    <w:rsid w:val="00C46D96"/>
    <w:rsid w:val="00C5730D"/>
    <w:rsid w:val="00C7072B"/>
    <w:rsid w:val="00CA7037"/>
    <w:rsid w:val="00CB1E7C"/>
    <w:rsid w:val="00CC2FE4"/>
    <w:rsid w:val="00CD3850"/>
    <w:rsid w:val="00CD5E5A"/>
    <w:rsid w:val="00D022C5"/>
    <w:rsid w:val="00D05538"/>
    <w:rsid w:val="00D1375A"/>
    <w:rsid w:val="00D231DB"/>
    <w:rsid w:val="00D25F86"/>
    <w:rsid w:val="00D31788"/>
    <w:rsid w:val="00D56292"/>
    <w:rsid w:val="00D576CB"/>
    <w:rsid w:val="00D733C7"/>
    <w:rsid w:val="00D762CC"/>
    <w:rsid w:val="00D96001"/>
    <w:rsid w:val="00DA2F1F"/>
    <w:rsid w:val="00DB01E0"/>
    <w:rsid w:val="00DB55FF"/>
    <w:rsid w:val="00DB6276"/>
    <w:rsid w:val="00DE1095"/>
    <w:rsid w:val="00DE15F2"/>
    <w:rsid w:val="00DE590D"/>
    <w:rsid w:val="00E01FF0"/>
    <w:rsid w:val="00E13EA8"/>
    <w:rsid w:val="00E61B31"/>
    <w:rsid w:val="00E63F15"/>
    <w:rsid w:val="00EA1E02"/>
    <w:rsid w:val="00EC764C"/>
    <w:rsid w:val="00EE1098"/>
    <w:rsid w:val="00EF3F5A"/>
    <w:rsid w:val="00F107F9"/>
    <w:rsid w:val="00F13EB1"/>
    <w:rsid w:val="00F22EBC"/>
    <w:rsid w:val="00F5326A"/>
    <w:rsid w:val="00F57F9F"/>
    <w:rsid w:val="00F87337"/>
    <w:rsid w:val="00FA7D60"/>
    <w:rsid w:val="00FC0527"/>
    <w:rsid w:val="00FD3A44"/>
    <w:rsid w:val="00FD3DDD"/>
    <w:rsid w:val="00FD7E32"/>
    <w:rsid w:val="00FE028A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."/>
  <w:listSeparator w:val=","/>
  <w15:chartTrackingRefBased/>
  <w15:docId w15:val="{47B35BB4-79F5-4C5F-B051-E483851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B31"/>
    <w:pPr>
      <w:spacing w:after="0" w:line="240" w:lineRule="auto"/>
    </w:pPr>
    <w:rPr>
      <w:rFonts w:eastAsiaTheme="minorEastAsia"/>
      <w:lang w:val="en-SG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B3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n-SG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61B31"/>
    <w:rPr>
      <w:rFonts w:eastAsiaTheme="minorEastAsia"/>
      <w:lang w:val="en-SG" w:eastAsia="zh-CN"/>
    </w:rPr>
  </w:style>
  <w:style w:type="paragraph" w:styleId="ListParagraph">
    <w:name w:val="List Paragraph"/>
    <w:basedOn w:val="Normal"/>
    <w:uiPriority w:val="34"/>
    <w:qFormat/>
    <w:rsid w:val="00E61B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B3"/>
  </w:style>
  <w:style w:type="paragraph" w:styleId="BodyText">
    <w:name w:val="Body Text"/>
    <w:basedOn w:val="Normal"/>
    <w:link w:val="BodyTextChar"/>
    <w:uiPriority w:val="1"/>
    <w:qFormat/>
    <w:rsid w:val="0030686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686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0686C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samsclass.info/106/proj13/p3_Wireshark_pcap_file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asecuritysite.com/forensics/pca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yperlink" Target="http://www.techrepublic.com/blog/linux-and-open-source/two-simple-filters-for-wireshark-to-analyze-tcp-and-udp-traffic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F4D336C-3515-4F32-AD80-D2410A30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6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183</cp:revision>
  <dcterms:created xsi:type="dcterms:W3CDTF">2017-08-22T05:26:00Z</dcterms:created>
  <dcterms:modified xsi:type="dcterms:W3CDTF">2017-09-05T16:43:00Z</dcterms:modified>
</cp:coreProperties>
</file>